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9.0 -->
  <w:body>
    <w:bookmarkStart w:id="0" w:name="1" w:displacedByCustomXml="next"/>
    <w:sdt>
      <w:sdtPr>
        <w:rPr>
          <w:rFonts w:cs="Times New Roman"/>
          <w:b w:val="0"/>
          <w:bCs w:val="0"/>
          <w:iCs w:val="0"/>
          <w:color w:val="auto"/>
          <w:sz w:val="22"/>
          <w:szCs w:val="24"/>
        </w:rPr>
        <w:id w:val="1976789501"/>
        <w:docPartObj>
          <w:docPartGallery w:val="Cover Pages"/>
          <w:docPartUnique/>
        </w:docPartObj>
      </w:sdtPr>
      <w:sdtEndPr>
        <w:rPr>
          <w:color w:val="404040"/>
          <w:szCs w:val="22"/>
        </w:rPr>
      </w:sdtEndPr>
      <w:sdtContent>
        <w:p w:rsidR="009C7BB5" w:rsidP="00844113" w14:paraId="22B0A618" w14:textId="77777777">
          <w:pPr>
            <w:pStyle w:val="Heading2"/>
            <w:numPr>
              <w:ilvl w:val="0"/>
              <w:numId w:val="0"/>
            </w:numPr>
            <w:ind w:left="-630"/>
            <w:rPr>
              <w:rFonts w:ascii="Georgia" w:hAnsi="Georgia"/>
              <w:b w:val="0"/>
              <w:iCs w:val="0"/>
              <w:spacing w:val="-16"/>
              <w:kern w:val="28"/>
              <w:sz w:val="56"/>
              <w:szCs w:val="56"/>
            </w:rPr>
          </w:pPr>
        </w:p>
        <w:p w:rsidR="00EB04DE" w:rsidRPr="00EB04DE" w:rsidP="00B04870" w14:paraId="6DE0A548" w14:textId="77777777">
          <w:pPr>
            <w:keepNext/>
            <w:keepLines/>
            <w:spacing w:line="340" w:lineRule="atLeast"/>
            <w:ind w:left="-630"/>
            <w:rPr>
              <w:rFonts w:ascii="Georgia" w:hAnsi="Georgia"/>
              <w:b/>
              <w:iCs/>
              <w:spacing w:val="-16"/>
              <w:kern w:val="28"/>
              <w:sz w:val="56"/>
              <w:szCs w:val="56"/>
            </w:rPr>
          </w:pPr>
        </w:p>
        <w:p w:rsidR="009E4909" w:rsidRPr="00A001ED" w:rsidP="00B04870" w14:paraId="5E31AEB2" w14:textId="77777777">
          <w:pPr>
            <w:keepNext/>
            <w:keepLines/>
            <w:spacing w:line="340" w:lineRule="atLeast"/>
            <w:ind w:left="-630" w:right="-413"/>
            <w:rPr>
              <w:rFonts w:cs="Arial"/>
              <w:b/>
              <w:color w:val="C00000"/>
              <w:spacing w:val="-16"/>
              <w:kern w:val="28"/>
              <w:sz w:val="56"/>
              <w:szCs w:val="56"/>
            </w:rPr>
          </w:pPr>
          <w:r w:rsidRPr="00A001ED">
            <w:rPr>
              <w:rFonts w:cs="Arial"/>
              <w:b/>
              <w:color w:val="C00000"/>
              <w:spacing w:val="-16"/>
              <w:kern w:val="28"/>
              <w:sz w:val="56"/>
              <w:szCs w:val="56"/>
            </w:rPr>
            <w:t>TM Forum &lt;&lt;Document Type&gt;&gt;</w:t>
          </w:r>
        </w:p>
        <w:p w:rsidR="009E4909" w:rsidRPr="00EB04DE" w:rsidP="00B04870" w14:paraId="3307C01A" w14:textId="77777777">
          <w:pPr>
            <w:keepNext/>
            <w:keepLines/>
            <w:spacing w:line="340" w:lineRule="atLeast"/>
            <w:ind w:left="-630"/>
            <w:rPr>
              <w:rFonts w:ascii="Georgia" w:hAnsi="Georgia" w:cstheme="majorHAnsi"/>
              <w:b/>
              <w:bCs/>
              <w:iCs/>
              <w:spacing w:val="-16"/>
              <w:kern w:val="28"/>
              <w:sz w:val="56"/>
              <w:szCs w:val="56"/>
            </w:rPr>
          </w:pPr>
        </w:p>
        <w:p w:rsidR="009E4909" w:rsidRPr="00A001ED" w:rsidP="00B04870" w14:paraId="4B616C54" w14:textId="77777777">
          <w:pPr>
            <w:keepNext/>
            <w:keepLines/>
            <w:spacing w:line="340" w:lineRule="atLeast"/>
            <w:ind w:left="-630"/>
            <w:rPr>
              <w:rFonts w:cs="Arial"/>
              <w:b/>
              <w:bCs/>
              <w:color w:val="404040" w:themeColor="text1" w:themeTint="BF"/>
              <w:spacing w:val="-16"/>
              <w:kern w:val="28"/>
              <w:sz w:val="64"/>
              <w:szCs w:val="64"/>
            </w:rPr>
          </w:pPr>
          <w:r w:rsidRPr="00A001ED">
            <w:rPr>
              <w:rFonts w:cs="Arial"/>
              <w:b/>
              <w:bCs/>
              <w:color w:val="404040" w:themeColor="text1" w:themeTint="BF"/>
              <w:spacing w:val="-16"/>
              <w:kern w:val="28"/>
              <w:sz w:val="64"/>
              <w:szCs w:val="64"/>
            </w:rPr>
            <w:t>TR293 Connector Model v1.0.0</w:t>
          </w:r>
        </w:p>
        <w:p w:rsidR="008A516A" w:rsidRPr="00EB04DE" w:rsidP="00B04870" w14:paraId="7385A5E8" w14:textId="77777777">
          <w:pPr>
            <w:keepNext/>
            <w:keepLines/>
            <w:spacing w:line="340" w:lineRule="atLeast"/>
            <w:ind w:left="-630"/>
            <w:rPr>
              <w:rFonts w:cs="Calibri"/>
              <w:bCs/>
              <w:color w:val="404040" w:themeColor="text1" w:themeTint="BF"/>
              <w:spacing w:val="-16"/>
              <w:kern w:val="28"/>
              <w:sz w:val="56"/>
              <w:szCs w:val="56"/>
            </w:rPr>
          </w:pPr>
        </w:p>
        <w:p w:rsidR="009E4909" w:rsidRPr="00A001ED" w:rsidP="00B04870" w14:paraId="693ABBDA" w14:textId="77777777">
          <w:pPr>
            <w:widowControl w:val="0"/>
            <w:tabs>
              <w:tab w:val="left" w:pos="0"/>
            </w:tabs>
            <w:spacing w:line="640" w:lineRule="exact"/>
            <w:ind w:left="-630"/>
            <w:rPr>
              <w:rFonts w:cs="Arial"/>
              <w:i/>
              <w:color w:val="404040" w:themeColor="text1" w:themeTint="BF"/>
              <w:kern w:val="28"/>
              <w:sz w:val="36"/>
              <w:szCs w:val="36"/>
            </w:rPr>
          </w:pPr>
          <w:r w:rsidRPr="00A001ED">
            <w:rPr>
              <w:rFonts w:cs="Arial"/>
              <w:i/>
              <w:color w:val="404040" w:themeColor="text1" w:themeTint="BF"/>
              <w:kern w:val="28"/>
              <w:sz w:val="36"/>
              <w:szCs w:val="36"/>
            </w:rPr>
            <w:t>[</w:t>
          </w:r>
          <w:r w:rsidRPr="00A001ED">
            <w:rPr>
              <w:rFonts w:cs="Arial"/>
              <w:i/>
              <w:color w:val="404040" w:themeColor="text1" w:themeTint="BF"/>
              <w:kern w:val="28"/>
              <w:sz w:val="36"/>
              <w:szCs w:val="36"/>
            </w:rPr>
            <w:t>Subtitle</w:t>
          </w:r>
          <w:r w:rsidRPr="00A001ED">
            <w:rPr>
              <w:rFonts w:cs="Arial"/>
              <w:i/>
              <w:color w:val="404040" w:themeColor="text1" w:themeTint="BF"/>
              <w:kern w:val="28"/>
              <w:sz w:val="36"/>
              <w:szCs w:val="36"/>
            </w:rPr>
            <w:t>]</w:t>
          </w:r>
        </w:p>
        <w:p w:rsidR="004227A2" w:rsidRPr="0060642C" w:rsidP="00B04870" w14:paraId="3DCEBFF1" w14:textId="77777777">
          <w:pPr>
            <w:tabs>
              <w:tab w:val="right" w:pos="9360"/>
            </w:tabs>
            <w:ind w:left="-630"/>
            <w:rPr>
              <w:b/>
              <w:color w:val="404040"/>
              <w:sz w:val="36"/>
            </w:rPr>
          </w:pPr>
        </w:p>
        <w:p w:rsidR="004227A2" w:rsidP="00B04870" w14:paraId="3FA64842" w14:textId="77777777">
          <w:pPr>
            <w:tabs>
              <w:tab w:val="right" w:pos="9360"/>
            </w:tabs>
            <w:ind w:left="-630"/>
            <w:rPr>
              <w:b/>
              <w:color w:val="404040"/>
              <w:sz w:val="36"/>
            </w:rPr>
          </w:pPr>
        </w:p>
        <w:p w:rsidR="00384F77" w:rsidRPr="0060642C" w:rsidP="00B04870" w14:paraId="692EDF4B" w14:textId="77777777">
          <w:pPr>
            <w:tabs>
              <w:tab w:val="right" w:pos="9360"/>
            </w:tabs>
            <w:ind w:left="-630"/>
            <w:rPr>
              <w:b/>
              <w:color w:val="404040"/>
              <w:sz w:val="36"/>
            </w:rPr>
          </w:pPr>
        </w:p>
        <w:p w:rsidR="004227A2" w:rsidP="00B04870" w14:paraId="46393FD9" w14:textId="77777777">
          <w:pPr>
            <w:tabs>
              <w:tab w:val="right" w:pos="9360"/>
            </w:tabs>
            <w:ind w:left="-630"/>
            <w:rPr>
              <w:b/>
              <w:color w:val="404040"/>
              <w:sz w:val="36"/>
            </w:rPr>
          </w:pPr>
        </w:p>
        <w:p w:rsidR="00EB04DE" w:rsidP="00B04870" w14:paraId="1D534E7C" w14:textId="77777777">
          <w:pPr>
            <w:tabs>
              <w:tab w:val="right" w:pos="9360"/>
            </w:tabs>
            <w:ind w:left="-630"/>
            <w:rPr>
              <w:b/>
              <w:color w:val="404040"/>
              <w:sz w:val="36"/>
            </w:rPr>
          </w:pPr>
        </w:p>
        <w:p w:rsidR="00EB04DE" w:rsidRPr="0060642C" w:rsidP="00B04870" w14:paraId="1FF6BF0B" w14:textId="77777777">
          <w:pPr>
            <w:tabs>
              <w:tab w:val="right" w:pos="9360"/>
            </w:tabs>
            <w:ind w:left="-630"/>
            <w:rPr>
              <w:b/>
              <w:color w:val="404040"/>
              <w:sz w:val="36"/>
            </w:rPr>
          </w:pPr>
        </w:p>
        <w:p w:rsidR="004227A2" w:rsidRPr="0060642C" w:rsidP="00B04870" w14:paraId="580BD439" w14:textId="77777777">
          <w:pPr>
            <w:tabs>
              <w:tab w:val="right" w:pos="9360"/>
            </w:tabs>
            <w:ind w:left="-630"/>
            <w:rPr>
              <w:b/>
              <w:color w:val="404040"/>
              <w:sz w:val="36"/>
            </w:rPr>
          </w:pPr>
        </w:p>
        <w:p w:rsidR="009E4909" w:rsidRPr="00A001ED" w:rsidP="00B04870" w14:paraId="58D976A2" w14:textId="77777777">
          <w:pPr>
            <w:tabs>
              <w:tab w:val="right" w:pos="9360"/>
            </w:tabs>
            <w:ind w:left="-630"/>
            <w:rPr>
              <w:rFonts w:cs="Arial"/>
              <w:b/>
              <w:color w:val="404040"/>
              <w:sz w:val="36"/>
            </w:rPr>
          </w:pPr>
          <w:r w:rsidRPr="00A001ED">
            <w:rPr>
              <w:rFonts w:cs="Arial"/>
              <w:b/>
              <w:color w:val="404040"/>
              <w:sz w:val="36"/>
            </w:rPr>
            <w:t>&lt;&lt;document number&gt;&gt;</w:t>
          </w:r>
        </w:p>
        <w:p w:rsidR="009E4909" w:rsidRPr="00844113" w:rsidP="00B04870" w14:paraId="29A8FC38" w14:textId="0A79E456">
          <w:pPr>
            <w:tabs>
              <w:tab w:val="right" w:pos="9360"/>
            </w:tabs>
            <w:ind w:left="-630"/>
            <w:rPr>
              <w:rFonts w:cs="Arial"/>
              <w:b/>
              <w:color w:val="404040"/>
              <w:sz w:val="28"/>
              <w:szCs w:val="28"/>
            </w:rPr>
          </w:pPr>
        </w:p>
        <w:p w:rsidR="004227A2" w:rsidRPr="00844113" w:rsidP="00B04870" w14:paraId="52E0C23D" w14:textId="77777777">
          <w:pPr>
            <w:tabs>
              <w:tab w:val="right" w:pos="9360"/>
            </w:tabs>
            <w:ind w:left="-630"/>
            <w:rPr>
              <w:b/>
              <w:color w:val="404040"/>
              <w:sz w:val="28"/>
              <w:szCs w:val="28"/>
            </w:rPr>
          </w:pPr>
        </w:p>
        <w:tbl>
          <w:tblPr>
            <w:tblStyle w:val="TableGrid"/>
            <w:tblW w:w="10512" w:type="dxa"/>
            <w:tblInd w:w="-725" w:type="dxa"/>
            <w:tblLook w:val="04A0"/>
          </w:tblPr>
          <w:tblGrid>
            <w:gridCol w:w="5328"/>
            <w:gridCol w:w="5184"/>
          </w:tblGrid>
          <w:tr w14:paraId="5F50DCA4" w14:textId="77777777" w:rsidTr="00B04870">
            <w:tblPrEx>
              <w:tblW w:w="10512" w:type="dxa"/>
              <w:tblInd w:w="-725" w:type="dxa"/>
              <w:tblLook w:val="04A0"/>
            </w:tblPrEx>
            <w:tc>
              <w:tcPr>
                <w:tcW w:w="5328" w:type="dxa"/>
              </w:tcPr>
              <w:p w:rsidR="00B04870" w:rsidRPr="00A001ED" w:rsidP="00A001ED" w14:paraId="63233097" w14:textId="3C9BCC20">
                <w:pPr>
                  <w:pStyle w:val="Titlesubtitle"/>
                  <w:spacing w:before="0"/>
                  <w:ind w:left="0"/>
                  <w:jc w:val="left"/>
                  <w:rPr>
                    <w:rFonts w:cs="Arial"/>
                    <w:b/>
                    <w:i w:val="0"/>
                    <w:color w:val="404040"/>
                    <w:sz w:val="28"/>
                  </w:rPr>
                </w:pPr>
                <w:r>
                  <w:rPr>
                    <w:rFonts w:cs="Arial"/>
                    <w:b/>
                    <w:i w:val="0"/>
                    <w:color w:val="404040"/>
                    <w:sz w:val="28"/>
                  </w:rPr>
                  <w:t xml:space="preserve">Maturity Level: </w:t>
                </w:r>
                <w:r w:rsidRPr="00480F9F" w:rsidR="00637D89">
                  <w:rPr>
                    <w:rStyle w:val="text-placeholder"/>
                    <w:b/>
                    <w:bCs/>
                    <w:i w:val="0"/>
                    <w:iCs/>
                    <w:color w:val="000000" w:themeColor="text1"/>
                    <w:sz w:val="28"/>
                    <w:szCs w:val="28"/>
                  </w:rPr>
                  <w:t>Alpha, Beta, General Availability (GA)</w:t>
                </w:r>
              </w:p>
            </w:tc>
            <w:tc>
              <w:tcPr>
                <w:tcW w:w="5184" w:type="dxa"/>
              </w:tcPr>
              <w:p w:rsidR="00B04870" w:rsidRPr="00B04870" w:rsidP="00A001ED" w14:paraId="580BFF60" w14:textId="297E0969">
                <w:pPr>
                  <w:pStyle w:val="Titlesubtitle"/>
                  <w:spacing w:before="0"/>
                  <w:ind w:left="0"/>
                  <w:jc w:val="left"/>
                  <w:rPr>
                    <w:rFonts w:cs="Arial"/>
                    <w:b/>
                    <w:i w:val="0"/>
                    <w:iCs/>
                    <w:color w:val="404040"/>
                    <w:sz w:val="28"/>
                    <w:szCs w:val="28"/>
                  </w:rPr>
                </w:pPr>
                <w:r w:rsidRPr="00B04870">
                  <w:rPr>
                    <w:rFonts w:cs="Arial"/>
                    <w:b/>
                    <w:i w:val="0"/>
                    <w:iCs/>
                    <w:color w:val="404040"/>
                    <w:sz w:val="28"/>
                    <w:szCs w:val="28"/>
                  </w:rPr>
                  <w:t>Team Approved Date: DD-MMM-YYYY</w:t>
                </w:r>
              </w:p>
            </w:tc>
          </w:tr>
          <w:tr w14:paraId="0DA9B107" w14:textId="77777777" w:rsidTr="00B04870">
            <w:tblPrEx>
              <w:tblW w:w="10512" w:type="dxa"/>
              <w:tblInd w:w="-725" w:type="dxa"/>
              <w:tblLook w:val="04A0"/>
            </w:tblPrEx>
            <w:tc>
              <w:tcPr>
                <w:tcW w:w="5328" w:type="dxa"/>
              </w:tcPr>
              <w:p w:rsidR="00010557" w:rsidRPr="00A001ED" w:rsidP="00A001ED" w14:paraId="13888C75" w14:textId="77777777">
                <w:pPr>
                  <w:pStyle w:val="Titlesubtitle"/>
                  <w:spacing w:before="0"/>
                  <w:ind w:left="0"/>
                  <w:jc w:val="left"/>
                  <w:rPr>
                    <w:rFonts w:cs="Arial"/>
                    <w:b/>
                    <w:i w:val="0"/>
                    <w:color w:val="404040"/>
                  </w:rPr>
                </w:pPr>
                <w:r w:rsidRPr="00A001ED">
                  <w:rPr>
                    <w:rFonts w:cs="Arial"/>
                    <w:b/>
                    <w:i w:val="0"/>
                    <w:color w:val="404040"/>
                    <w:sz w:val="28"/>
                  </w:rPr>
                  <w:t>Release Status</w:t>
                </w:r>
                <w:r w:rsidRPr="00A001ED">
                  <w:rPr>
                    <w:rFonts w:cs="Arial"/>
                    <w:b/>
                    <w:i w:val="0"/>
                    <w:color w:val="404040"/>
                    <w:sz w:val="28"/>
                  </w:rPr>
                  <w:t xml:space="preserve">: </w:t>
                </w:r>
                <w:r w:rsidRPr="00A001ED" w:rsidR="009243C0">
                  <w:rPr>
                    <w:rFonts w:cs="Arial"/>
                    <w:b/>
                    <w:i w:val="0"/>
                    <w:color w:val="404040"/>
                    <w:sz w:val="28"/>
                  </w:rPr>
                  <w:t>Pre-production</w:t>
                </w:r>
                <w:r w:rsidRPr="00A001ED">
                  <w:rPr>
                    <w:rFonts w:cs="Arial"/>
                    <w:b/>
                    <w:i w:val="0"/>
                    <w:color w:val="404040"/>
                    <w:sz w:val="28"/>
                  </w:rPr>
                  <w:t xml:space="preserve"> </w:t>
                </w:r>
              </w:p>
            </w:tc>
            <w:tc>
              <w:tcPr>
                <w:tcW w:w="5184" w:type="dxa"/>
              </w:tcPr>
              <w:p w:rsidR="00010557" w:rsidRPr="00A001ED" w:rsidP="00A001ED" w14:paraId="7881265D" w14:textId="77777777">
                <w:pPr>
                  <w:pStyle w:val="Titlesubtitle"/>
                  <w:spacing w:before="0"/>
                  <w:ind w:left="0"/>
                  <w:jc w:val="left"/>
                  <w:rPr>
                    <w:rFonts w:cs="Arial"/>
                    <w:b/>
                    <w:i w:val="0"/>
                    <w:color w:val="404040"/>
                    <w:sz w:val="28"/>
                  </w:rPr>
                </w:pPr>
                <w:r w:rsidRPr="00A001ED">
                  <w:rPr>
                    <w:rFonts w:cs="Arial"/>
                    <w:b/>
                    <w:i w:val="0"/>
                    <w:color w:val="404040"/>
                    <w:sz w:val="28"/>
                  </w:rPr>
                  <w:t>Approval</w:t>
                </w:r>
                <w:r w:rsidRPr="00A001ED">
                  <w:rPr>
                    <w:rFonts w:cs="Arial"/>
                    <w:b/>
                    <w:i w:val="0"/>
                    <w:color w:val="404040"/>
                    <w:sz w:val="28"/>
                  </w:rPr>
                  <w:t xml:space="preserve"> Status</w:t>
                </w:r>
                <w:r w:rsidRPr="00A001ED" w:rsidR="009243C0">
                  <w:rPr>
                    <w:rFonts w:cs="Arial"/>
                    <w:b/>
                    <w:i w:val="0"/>
                    <w:color w:val="404040"/>
                    <w:sz w:val="28"/>
                  </w:rPr>
                  <w:t>: Team Approved</w:t>
                </w:r>
              </w:p>
            </w:tc>
          </w:tr>
          <w:tr w14:paraId="4C6D3A3E" w14:textId="77777777" w:rsidTr="00B04870">
            <w:tblPrEx>
              <w:tblW w:w="10512" w:type="dxa"/>
              <w:tblInd w:w="-725" w:type="dxa"/>
              <w:tblLook w:val="04A0"/>
            </w:tblPrEx>
            <w:tc>
              <w:tcPr>
                <w:tcW w:w="5328" w:type="dxa"/>
              </w:tcPr>
              <w:p w:rsidR="00010557" w:rsidRPr="00A001ED" w:rsidP="00A001ED" w14:paraId="41F91B1B" w14:textId="2BA3A229">
                <w:pPr>
                  <w:pStyle w:val="Titlesubtitle"/>
                  <w:spacing w:before="0"/>
                  <w:ind w:left="0"/>
                  <w:jc w:val="left"/>
                  <w:rPr>
                    <w:rFonts w:cs="Arial"/>
                    <w:b/>
                    <w:i w:val="0"/>
                    <w:color w:val="404040"/>
                    <w:sz w:val="28"/>
                  </w:rPr>
                </w:pPr>
                <w:r w:rsidRPr="00A001ED">
                  <w:rPr>
                    <w:rFonts w:cs="Arial"/>
                    <w:b/>
                    <w:i w:val="0"/>
                    <w:color w:val="404040"/>
                    <w:sz w:val="28"/>
                  </w:rPr>
                  <w:t xml:space="preserve">Version </w:t>
                </w:r>
                <w:r w:rsidRPr="00A001ED" w:rsidR="0047655B">
                  <w:rPr>
                    <w:rFonts w:cs="Arial"/>
                    <w:b/>
                    <w:i w:val="0"/>
                    <w:color w:val="404040"/>
                    <w:sz w:val="28"/>
                  </w:rPr>
                  <w:t>[</w:t>
                </w:r>
                <w:r w:rsidR="00637D89">
                  <w:rPr>
                    <w:rFonts w:cs="Arial"/>
                    <w:b/>
                    <w:i w:val="0"/>
                    <w:color w:val="404040"/>
                    <w:sz w:val="28"/>
                  </w:rPr>
                  <w:t xml:space="preserve">add </w:t>
                </w:r>
                <w:r w:rsidRPr="00A001ED" w:rsidR="0047655B">
                  <w:rPr>
                    <w:rFonts w:cs="Arial"/>
                    <w:b/>
                    <w:i w:val="0"/>
                    <w:color w:val="404040"/>
                    <w:sz w:val="28"/>
                  </w:rPr>
                  <w:t>version number]</w:t>
                </w:r>
              </w:p>
            </w:tc>
            <w:tc>
              <w:tcPr>
                <w:tcW w:w="5184" w:type="dxa"/>
              </w:tcPr>
              <w:p w:rsidR="00010557" w:rsidRPr="00A001ED" w:rsidP="00A001ED" w14:paraId="0C91B22E" w14:textId="77777777">
                <w:pPr>
                  <w:pStyle w:val="Titlesubtitle"/>
                  <w:spacing w:before="0"/>
                  <w:ind w:left="0"/>
                  <w:jc w:val="left"/>
                  <w:rPr>
                    <w:rFonts w:cs="Arial"/>
                    <w:b/>
                    <w:i w:val="0"/>
                    <w:color w:val="404040"/>
                    <w:sz w:val="28"/>
                  </w:rPr>
                </w:pPr>
                <w:r w:rsidRPr="00A001ED">
                  <w:rPr>
                    <w:rFonts w:cs="Arial"/>
                    <w:b/>
                    <w:i w:val="0"/>
                    <w:color w:val="404040"/>
                    <w:sz w:val="28"/>
                  </w:rPr>
                  <w:t>IPR Mode: RAND</w:t>
                </w:r>
              </w:p>
            </w:tc>
          </w:tr>
        </w:tbl>
        <w:p w:rsidR="00B04870" w:rsidP="008C169E" w14:paraId="7B16938F" w14:textId="77777777">
          <w:pPr>
            <w:tabs>
              <w:tab w:val="right" w:pos="9360"/>
            </w:tabs>
            <w:rPr>
              <w:b/>
              <w:color w:val="404040"/>
              <w:szCs w:val="22"/>
            </w:rPr>
          </w:pPr>
        </w:p>
        <w:p w:rsidR="00B04870" w14:paraId="105F7CF3" w14:textId="77777777">
          <w:pPr>
            <w:spacing w:after="0"/>
            <w:rPr>
              <w:b/>
              <w:color w:val="404040"/>
              <w:szCs w:val="22"/>
            </w:rPr>
          </w:pPr>
          <w:r>
            <w:rPr>
              <w:b/>
              <w:color w:val="404040"/>
              <w:szCs w:val="22"/>
            </w:rPr>
            <w:br w:type="page"/>
          </w:r>
        </w:p>
        <w:p w:rsidR="004227A2" w:rsidRPr="00E50CB2" w:rsidP="008C169E" w14:paraId="15604AD2" w14:textId="2C27DD3F">
          <w:pPr>
            <w:tabs>
              <w:tab w:val="right" w:pos="9360"/>
            </w:tabs>
            <w:rPr>
              <w:b/>
              <w:color w:val="404040"/>
              <w:szCs w:val="22"/>
            </w:rPr>
          </w:pPr>
        </w:p>
      </w:sdtContent>
    </w:sdt>
    <w:p w:rsidR="00B354FE" w:rsidRPr="00333B5E" w:rsidP="00BF36FC" w14:paraId="2A231C27" w14:textId="77777777">
      <w:pPr>
        <w:pStyle w:val="Heading1"/>
        <w:numPr>
          <w:ilvl w:val="0"/>
          <w:numId w:val="0"/>
        </w:numPr>
        <w:spacing w:before="0" w:after="0"/>
      </w:pPr>
      <w:bookmarkStart w:id="1" w:name="_Toc175037842"/>
      <w:bookmarkStart w:id="2" w:name="_Toc278370026"/>
      <w:bookmarkStart w:id="3" w:name="_Toc336283482"/>
      <w:bookmarkStart w:id="4" w:name="_Toc467247665"/>
      <w:bookmarkEnd w:id="0"/>
      <w:bookmarkStart w:id="5" w:name="_Toc256000001"/>
      <w:r w:rsidRPr="00333B5E">
        <w:t>Notice</w:t>
      </w:r>
      <w:bookmarkEnd w:id="5"/>
      <w:bookmarkEnd w:id="1"/>
      <w:bookmarkEnd w:id="2"/>
      <w:bookmarkEnd w:id="3"/>
      <w:bookmarkEnd w:id="4"/>
    </w:p>
    <w:p w:rsidR="00B354FE" w:rsidRPr="00B04870" w:rsidP="00BF36FC" w14:paraId="1FFBD10C" w14:textId="15A81F40">
      <w:pPr>
        <w:autoSpaceDE w:val="0"/>
        <w:autoSpaceDN w:val="0"/>
        <w:adjustRightInd w:val="0"/>
        <w:spacing w:after="0"/>
        <w:rPr>
          <w:rFonts w:eastAsia="Calibri" w:cs="Arial"/>
          <w:color w:val="000000"/>
          <w:szCs w:val="22"/>
        </w:rPr>
      </w:pPr>
      <w:r w:rsidRPr="00B04870">
        <w:rPr>
          <w:rFonts w:eastAsia="Calibri" w:cs="Arial"/>
          <w:color w:val="000000"/>
          <w:szCs w:val="22"/>
        </w:rPr>
        <w:t>Copyright © TM Forum 20</w:t>
      </w:r>
      <w:r w:rsidRPr="00B04870" w:rsidR="00BE572D">
        <w:rPr>
          <w:rFonts w:eastAsia="Calibri" w:cs="Arial"/>
          <w:color w:val="000000"/>
          <w:szCs w:val="22"/>
        </w:rPr>
        <w:t>2</w:t>
      </w:r>
      <w:r w:rsidR="008A692A">
        <w:rPr>
          <w:rFonts w:eastAsia="Calibri" w:cs="Arial"/>
          <w:color w:val="000000"/>
          <w:szCs w:val="22"/>
        </w:rPr>
        <w:t>3</w:t>
      </w:r>
      <w:r w:rsidRPr="00B04870">
        <w:rPr>
          <w:rFonts w:eastAsia="Calibri" w:cs="Arial"/>
          <w:color w:val="000000"/>
          <w:szCs w:val="22"/>
        </w:rPr>
        <w:t>. All Rights Reserved.</w:t>
      </w:r>
    </w:p>
    <w:p w:rsidR="00B354FE" w:rsidRPr="008A516A" w:rsidP="00B354FE" w14:paraId="1A8F7AC6" w14:textId="77777777">
      <w:pPr>
        <w:autoSpaceDE w:val="0"/>
        <w:autoSpaceDN w:val="0"/>
        <w:adjustRightInd w:val="0"/>
        <w:ind w:firstLine="720"/>
        <w:rPr>
          <w:rFonts w:eastAsia="Calibri" w:asciiTheme="majorHAnsi" w:hAnsiTheme="majorHAnsi" w:cstheme="majorHAnsi"/>
          <w:color w:val="000000"/>
          <w:szCs w:val="22"/>
        </w:rPr>
      </w:pPr>
    </w:p>
    <w:p w:rsidR="00B354FE" w:rsidRPr="00BF36FC" w:rsidP="00F9117B" w14:paraId="0D65C75D"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This document and translations of it may be copied and furnished to others, and derivative works that comment on or otherwise explain it or assist in its implementation may be prepared, copied, published, and distributed, in whole or in part, without restriction of any kind, provided that the above copyright notice and this section are included on all such copies and derivative works. However, this document itself may not be modified in any way, including</w:t>
      </w:r>
      <w:r w:rsidRPr="008A516A">
        <w:rPr>
          <w:rFonts w:eastAsia="Calibri" w:asciiTheme="majorHAnsi" w:hAnsiTheme="majorHAnsi" w:cstheme="majorHAnsi"/>
          <w:color w:val="000000"/>
          <w:szCs w:val="22"/>
        </w:rPr>
        <w:t xml:space="preserve"> </w:t>
      </w:r>
      <w:r w:rsidRPr="00BF36FC">
        <w:rPr>
          <w:rFonts w:eastAsia="Calibri" w:cs="Calibri"/>
          <w:color w:val="000000"/>
          <w:szCs w:val="22"/>
        </w:rPr>
        <w:t xml:space="preserve">by removing the copyright notice or references to TM FORUM, except as needed for the purpose of developing any document or deliverable produced by a TM FORUM Collaboration Project Team (in which case the rules applicable to copyrights, as set forth in the </w:t>
      </w:r>
      <w:hyperlink r:id="rId5" w:history="1">
        <w:r w:rsidRPr="00BF36FC">
          <w:rPr>
            <w:rFonts w:eastAsia="Calibri" w:cs="Calibri"/>
            <w:color w:val="0000FF"/>
            <w:szCs w:val="22"/>
            <w:u w:val="single"/>
          </w:rPr>
          <w:t>TM FORUM IPR Policy</w:t>
        </w:r>
      </w:hyperlink>
      <w:r w:rsidRPr="00BF36FC">
        <w:rPr>
          <w:rFonts w:eastAsia="Calibri" w:cs="Calibri"/>
          <w:color w:val="000000"/>
          <w:szCs w:val="22"/>
        </w:rPr>
        <w:t>, must be followed) or as required to translate it into languages other than English.</w:t>
      </w:r>
    </w:p>
    <w:p w:rsidR="00BF36FC" w:rsidP="00F9117B" w14:paraId="149DEE90" w14:textId="77777777">
      <w:pPr>
        <w:autoSpaceDE w:val="0"/>
        <w:autoSpaceDN w:val="0"/>
        <w:adjustRightInd w:val="0"/>
        <w:spacing w:after="0"/>
        <w:rPr>
          <w:rFonts w:eastAsia="Calibri" w:cs="Calibri"/>
          <w:color w:val="000000"/>
          <w:szCs w:val="22"/>
        </w:rPr>
      </w:pPr>
    </w:p>
    <w:p w:rsidR="00B354FE" w:rsidRPr="00BF36FC" w:rsidP="00F9117B" w14:paraId="09D5D17F"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 xml:space="preserve">The limited permissions granted above are perpetual and will not be revoked by TM FORUM or its successors or assigns. </w:t>
      </w:r>
    </w:p>
    <w:p w:rsidR="00B354FE" w:rsidRPr="00BF36FC" w:rsidP="00F9117B" w14:paraId="6AD2BE0A" w14:textId="77777777">
      <w:pPr>
        <w:autoSpaceDE w:val="0"/>
        <w:autoSpaceDN w:val="0"/>
        <w:adjustRightInd w:val="0"/>
        <w:spacing w:after="0"/>
        <w:rPr>
          <w:rFonts w:eastAsia="Calibri" w:cs="Calibri"/>
          <w:color w:val="000000"/>
          <w:szCs w:val="22"/>
        </w:rPr>
      </w:pPr>
    </w:p>
    <w:p w:rsidR="00B354FE" w:rsidRPr="00BF36FC" w:rsidP="00F9117B" w14:paraId="31D17BB9"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 xml:space="preserve">This document and the information contained herein is provided on an “AS IS” basis and TM FORUM DISCLAIMS ALL WARRANTIES, EXPRESS OR IMPLIED, INCLUDING BUT NOT LIMITED TO ANY WARRANTY THAT THE USE OF THE INFORMATION HEREIN WILL NOT INFRINGE ANY OWNERSHIP RIGHTS OR ANY IMPLIED WARRANTIES OF MERCHANTABILITY OR FITNESS FOR A PARTICULAR PURPOSE. </w:t>
      </w:r>
    </w:p>
    <w:p w:rsidR="00B354FE" w:rsidRPr="00BF36FC" w:rsidP="00F9117B" w14:paraId="4C8425DF" w14:textId="77777777">
      <w:pPr>
        <w:spacing w:after="0"/>
        <w:rPr>
          <w:rFonts w:cs="Calibri"/>
          <w:szCs w:val="22"/>
        </w:rPr>
      </w:pPr>
    </w:p>
    <w:p w:rsidR="00B354FE" w:rsidRPr="00BF36FC" w:rsidP="00F9117B" w14:paraId="04ADC8A9" w14:textId="77777777">
      <w:pPr>
        <w:spacing w:after="0"/>
        <w:rPr>
          <w:rFonts w:cs="Calibri"/>
          <w:szCs w:val="22"/>
        </w:rPr>
      </w:pPr>
      <w:r w:rsidRPr="00BF36FC">
        <w:rPr>
          <w:rFonts w:cs="Calibri"/>
          <w:szCs w:val="22"/>
        </w:rPr>
        <w:t xml:space="preserve">Direct inquiries to the TM Forum office: </w:t>
      </w:r>
    </w:p>
    <w:p w:rsidR="00B354FE" w:rsidRPr="00BF36FC" w:rsidP="00F9117B" w14:paraId="19F7BD69" w14:textId="77777777">
      <w:pPr>
        <w:spacing w:after="0"/>
        <w:rPr>
          <w:rFonts w:cs="Calibri"/>
          <w:szCs w:val="22"/>
        </w:rPr>
      </w:pPr>
    </w:p>
    <w:p w:rsidR="00F9117B" w:rsidRPr="00BF36FC" w:rsidP="00F9117B" w14:paraId="502A1998" w14:textId="77777777">
      <w:pPr>
        <w:spacing w:after="0"/>
        <w:rPr>
          <w:rFonts w:eastAsia="MS PMincho" w:cs="Calibri"/>
          <w:szCs w:val="22"/>
        </w:rPr>
      </w:pPr>
      <w:r w:rsidRPr="00BF36FC">
        <w:rPr>
          <w:rFonts w:eastAsia="MS PMincho" w:cs="Calibri"/>
          <w:szCs w:val="22"/>
        </w:rPr>
        <w:t>181 New Road, Suite 304</w:t>
      </w:r>
    </w:p>
    <w:p w:rsidR="00B354FE" w:rsidRPr="00BF36FC" w:rsidP="00F9117B" w14:paraId="7A24BBC0" w14:textId="77777777">
      <w:pPr>
        <w:spacing w:after="0"/>
        <w:rPr>
          <w:rFonts w:eastAsia="MS PMincho" w:cs="Calibri"/>
          <w:szCs w:val="22"/>
        </w:rPr>
      </w:pPr>
      <w:r w:rsidRPr="00BF36FC">
        <w:rPr>
          <w:rFonts w:eastAsia="MS PMincho" w:cs="Calibri"/>
          <w:szCs w:val="22"/>
        </w:rPr>
        <w:t>Parsippany, NJ 07054, USA</w:t>
      </w:r>
    </w:p>
    <w:p w:rsidR="00B354FE" w:rsidRPr="00BF36FC" w:rsidP="00F9117B" w14:paraId="6E43A54A" w14:textId="77777777">
      <w:pPr>
        <w:spacing w:after="0"/>
        <w:rPr>
          <w:rFonts w:cs="Calibri"/>
          <w:szCs w:val="22"/>
        </w:rPr>
      </w:pPr>
      <w:r w:rsidRPr="00BF36FC">
        <w:rPr>
          <w:rFonts w:cs="Calibri"/>
          <w:szCs w:val="22"/>
          <w:lang w:val="es-ES"/>
        </w:rPr>
        <w:t>Tel No.</w:t>
      </w:r>
      <w:r w:rsidRPr="00BF36FC" w:rsidR="00582886">
        <w:rPr>
          <w:rFonts w:cs="Calibri"/>
          <w:szCs w:val="22"/>
          <w:lang w:val="es-ES"/>
        </w:rPr>
        <w:t xml:space="preserve"> </w:t>
      </w:r>
      <w:r w:rsidRPr="00BF36FC">
        <w:rPr>
          <w:rFonts w:cs="Calibri"/>
          <w:szCs w:val="22"/>
          <w:lang w:val="es-ES"/>
        </w:rPr>
        <w:t xml:space="preserve"> </w:t>
      </w:r>
      <w:r w:rsidRPr="00BF36FC">
        <w:rPr>
          <w:rFonts w:cs="Calibri"/>
          <w:szCs w:val="22"/>
        </w:rPr>
        <w:t xml:space="preserve">+1 </w:t>
      </w:r>
      <w:r w:rsidR="008C2C93">
        <w:rPr>
          <w:rFonts w:cs="Calibri"/>
          <w:szCs w:val="22"/>
        </w:rPr>
        <w:t>862 227 1648</w:t>
      </w:r>
    </w:p>
    <w:p w:rsidR="00EF30C0" w:rsidRPr="00BF36FC" w:rsidP="00EF30C0" w14:paraId="3429017E" w14:textId="77777777">
      <w:pPr>
        <w:rPr>
          <w:rFonts w:cs="Calibri"/>
        </w:rPr>
      </w:pPr>
      <w:r w:rsidRPr="00BF36FC">
        <w:rPr>
          <w:rFonts w:cs="Calibri"/>
        </w:rPr>
        <w:t xml:space="preserve">TM Forum Web Page: </w:t>
      </w:r>
      <w:hyperlink r:id="rId6" w:history="1">
        <w:r w:rsidRPr="00BF36FC" w:rsidR="00F9117B">
          <w:rPr>
            <w:rStyle w:val="Hyperlink"/>
            <w:rFonts w:cs="Calibri"/>
            <w:szCs w:val="22"/>
          </w:rPr>
          <w:t>www.tmforum.org</w:t>
        </w:r>
      </w:hyperlink>
    </w:p>
    <w:p w:rsidR="00EF30C0" w:rsidRPr="00BF36FC" w:rsidP="00EF30C0" w14:paraId="242B111F" w14:textId="77777777">
      <w:pPr>
        <w:rPr>
          <w:rFonts w:cs="Calibri"/>
        </w:rPr>
      </w:pPr>
    </w:p>
    <w:p w:rsidR="00EF30C0" w:rsidRPr="00BF36FC" w:rsidP="00EF30C0" w14:paraId="233C9DA4" w14:textId="77777777">
      <w:pPr>
        <w:rPr>
          <w:rFonts w:cs="Calibri"/>
        </w:rPr>
      </w:pPr>
    </w:p>
    <w:p w:rsidR="00EF30C0" w:rsidRPr="00BF36FC" w:rsidP="00EF30C0" w14:paraId="67786C13" w14:textId="77777777">
      <w:pPr>
        <w:rPr>
          <w:rFonts w:cs="Calibri"/>
        </w:rPr>
      </w:pPr>
    </w:p>
    <w:p w:rsidR="00EF30C0" w:rsidP="00EF30C0" w14:paraId="11D70A65" w14:textId="77777777"/>
    <w:p w:rsidR="008C169E" w:rsidRPr="00EF30C0" w:rsidP="00EF30C0" w14:paraId="01B670FA" w14:textId="77777777">
      <w:r>
        <w:rPr>
          <w:rFonts w:cs="Arial"/>
          <w:szCs w:val="22"/>
        </w:rPr>
        <w:br w:type="page"/>
      </w:r>
    </w:p>
    <w:sdt>
      <w:sdtPr>
        <w:rPr>
          <w:rFonts w:ascii="MinionPro" w:hAnsi="MinionPro" w:cs="Times New Roman"/>
          <w:bCs w:val="0"/>
          <w:color w:val="000000" w:themeColor="text1"/>
          <w:kern w:val="0"/>
          <w:sz w:val="22"/>
          <w:szCs w:val="24"/>
        </w:rPr>
        <w:id w:val="-1882774219"/>
        <w:docPartObj>
          <w:docPartGallery w:val="Table of Contents"/>
          <w:docPartUnique/>
        </w:docPartObj>
      </w:sdtPr>
      <w:sdtEndPr>
        <w:rPr>
          <w:rFonts w:ascii="Arial" w:hAnsi="Arial"/>
          <w:noProof/>
        </w:rPr>
      </w:sdtEndPr>
      <w:sdtContent>
        <w:p w:rsidR="008C169E" w:rsidRPr="00E50CB2" w:rsidP="00A001ED" w14:paraId="4F18E7B5" w14:textId="77777777">
          <w:pPr>
            <w:pStyle w:val="Heading1"/>
            <w:numPr>
              <w:ilvl w:val="0"/>
              <w:numId w:val="0"/>
            </w:numPr>
            <w:rPr>
              <w:rFonts w:ascii="MinionPro" w:hAnsi="MinionPro"/>
            </w:rPr>
          </w:pPr>
          <w:bookmarkStart w:id="6" w:name="_Toc256000002"/>
          <w:r w:rsidRPr="009C7BB5">
            <w:t xml:space="preserve">Table of </w:t>
          </w:r>
          <w:r w:rsidRPr="009C7BB5">
            <w:t>Contents</w:t>
          </w:r>
          <w:bookmarkEnd w:id="6"/>
        </w:p>
        <w:p w14:paraId="1AA76BAE" w14:textId="77777777">
          <w:pPr>
            <w:pStyle w:val="TOC1"/>
            <w:rPr>
              <w:rFonts w:asciiTheme="minorHAnsi" w:hAnsiTheme="minorHAnsi"/>
              <w:noProof/>
              <w:sz w:val="22"/>
            </w:rPr>
          </w:pPr>
          <w:r>
            <w:fldChar w:fldCharType="begin"/>
          </w:r>
          <w:r>
            <w:instrText xml:space="preserve"> TOC \o "1-3" \h \z \u </w:instrText>
          </w:r>
          <w:r>
            <w:fldChar w:fldCharType="separate"/>
          </w:r>
          <w:hyperlink w:anchor="_Toc256000001" w:history="1">
            <w:r w:rsidRPr="00333B5E">
              <w:rPr>
                <w:rStyle w:val="Hyperlink"/>
              </w:rPr>
              <w:t>Notice</w:t>
            </w:r>
            <w:r>
              <w:tab/>
            </w:r>
            <w:r>
              <w:fldChar w:fldCharType="begin"/>
            </w:r>
            <w:r>
              <w:instrText xml:space="preserve"> PAGEREF _Toc256000001 \h </w:instrText>
            </w:r>
            <w:r>
              <w:fldChar w:fldCharType="separate"/>
            </w:r>
            <w:r>
              <w:t>2</w:t>
            </w:r>
            <w:r>
              <w:fldChar w:fldCharType="end"/>
            </w:r>
          </w:hyperlink>
        </w:p>
        <w:p>
          <w:pPr>
            <w:pStyle w:val="TOC1"/>
            <w:rPr>
              <w:rFonts w:asciiTheme="minorHAnsi" w:hAnsiTheme="minorHAnsi"/>
              <w:noProof/>
              <w:sz w:val="22"/>
            </w:rPr>
          </w:pPr>
          <w:hyperlink w:anchor="_Toc256000002" w:history="1">
            <w:r w:rsidRPr="009C7BB5">
              <w:rPr>
                <w:rStyle w:val="Hyperlink"/>
              </w:rPr>
              <w:t xml:space="preserve">Table of </w:t>
            </w:r>
            <w:r w:rsidRPr="009C7BB5" w:rsidR="008C169E">
              <w:rPr>
                <w:rStyle w:val="Hyperlink"/>
              </w:rPr>
              <w:t>Contents</w:t>
            </w:r>
            <w:r>
              <w:tab/>
            </w:r>
            <w:r>
              <w:fldChar w:fldCharType="begin"/>
            </w:r>
            <w:r>
              <w:instrText xml:space="preserve"> PAGEREF _Toc256000002 \h </w:instrText>
            </w:r>
            <w:r>
              <w:fldChar w:fldCharType="separate"/>
            </w:r>
            <w:r>
              <w:t>3</w:t>
            </w:r>
            <w:r>
              <w:fldChar w:fldCharType="end"/>
            </w:r>
          </w:hyperlink>
        </w:p>
        <w:p>
          <w:pPr>
            <w:pStyle w:val="TOC1"/>
            <w:rPr>
              <w:rFonts w:asciiTheme="minorHAnsi" w:hAnsiTheme="minorHAnsi"/>
              <w:noProof/>
              <w:sz w:val="22"/>
            </w:rPr>
          </w:pPr>
          <w:hyperlink w:anchor="_Toc256000003" w:history="1">
            <w:r>
              <w:rPr>
                <w:rStyle w:val="Hyperlink"/>
              </w:rPr>
              <w:t>1.</w:t>
            </w:r>
            <w:r>
              <w:rPr>
                <w:rFonts w:asciiTheme="minorHAnsi" w:hAnsiTheme="minorHAnsi"/>
                <w:noProof/>
                <w:sz w:val="22"/>
              </w:rPr>
              <w:tab/>
            </w:r>
            <w:r w:rsidRPr="008D293F">
              <w:rPr>
                <w:rStyle w:val="Hyperlink"/>
              </w:rPr>
              <w:t>Executive Summary</w:t>
            </w:r>
            <w:r>
              <w:tab/>
            </w:r>
            <w:r>
              <w:fldChar w:fldCharType="begin"/>
            </w:r>
            <w:r>
              <w:instrText xml:space="preserve"> PAGEREF _Toc256000003 \h </w:instrText>
            </w:r>
            <w:r>
              <w:fldChar w:fldCharType="separate"/>
            </w:r>
            <w:r>
              <w:t>3</w:t>
            </w:r>
            <w:r>
              <w:fldChar w:fldCharType="end"/>
            </w:r>
          </w:hyperlink>
        </w:p>
        <w:p>
          <w:pPr>
            <w:pStyle w:val="TOC1"/>
            <w:rPr>
              <w:rFonts w:asciiTheme="minorHAnsi" w:hAnsiTheme="minorHAnsi"/>
              <w:noProof/>
              <w:sz w:val="22"/>
            </w:rPr>
          </w:pPr>
          <w:hyperlink w:anchor="_Toc256000004" w:history="1">
            <w:r>
              <w:rPr>
                <w:rStyle w:val="Hyperlink"/>
              </w:rPr>
              <w:t>2.</w:t>
            </w:r>
            <w:r>
              <w:rPr>
                <w:rFonts w:asciiTheme="minorHAnsi" w:hAnsiTheme="minorHAnsi"/>
                <w:noProof/>
                <w:sz w:val="22"/>
              </w:rPr>
              <w:tab/>
            </w:r>
            <w:r w:rsidRPr="008D293F">
              <w:rPr>
                <w:rStyle w:val="Hyperlink"/>
              </w:rPr>
              <w:t>Introduction</w:t>
            </w:r>
            <w:r>
              <w:tab/>
            </w:r>
            <w:r>
              <w:fldChar w:fldCharType="begin"/>
            </w:r>
            <w:r>
              <w:instrText xml:space="preserve"> PAGEREF _Toc256000004 \h </w:instrText>
            </w:r>
            <w:r>
              <w:fldChar w:fldCharType="separate"/>
            </w:r>
            <w:r>
              <w:t>4</w:t>
            </w:r>
            <w:r>
              <w:fldChar w:fldCharType="end"/>
            </w:r>
          </w:hyperlink>
        </w:p>
        <w:p>
          <w:pPr>
            <w:pStyle w:val="TOC1"/>
            <w:rPr>
              <w:rFonts w:asciiTheme="minorHAnsi" w:hAnsiTheme="minorHAnsi"/>
              <w:noProof/>
              <w:sz w:val="22"/>
            </w:rPr>
          </w:pPr>
          <w:hyperlink w:anchor="_Toc256000005" w:history="1">
            <w:r>
              <w:rPr>
                <w:rStyle w:val="Hyperlink"/>
              </w:rPr>
              <w:t>3.</w:t>
            </w:r>
            <w:r>
              <w:rPr>
                <w:rFonts w:asciiTheme="minorHAnsi" w:hAnsiTheme="minorHAnsi"/>
                <w:noProof/>
                <w:sz w:val="22"/>
              </w:rPr>
              <w:tab/>
            </w:r>
            <w:r>
              <w:rPr>
                <w:rStyle w:val="Hyperlink"/>
              </w:rPr>
              <w:t>Motivation and Background</w:t>
            </w:r>
            <w:r>
              <w:tab/>
            </w:r>
            <w:r>
              <w:fldChar w:fldCharType="begin"/>
            </w:r>
            <w:r>
              <w:instrText xml:space="preserve"> PAGEREF _Toc256000005 \h </w:instrText>
            </w:r>
            <w:r>
              <w:fldChar w:fldCharType="separate"/>
            </w:r>
            <w:r>
              <w:t>4</w:t>
            </w:r>
            <w:r>
              <w:fldChar w:fldCharType="end"/>
            </w:r>
          </w:hyperlink>
        </w:p>
        <w:p>
          <w:pPr>
            <w:pStyle w:val="TOC1"/>
            <w:rPr>
              <w:rFonts w:asciiTheme="minorHAnsi" w:hAnsiTheme="minorHAnsi"/>
              <w:noProof/>
              <w:sz w:val="22"/>
            </w:rPr>
          </w:pPr>
          <w:hyperlink w:anchor="_Toc256000006" w:history="1">
            <w:r>
              <w:rPr>
                <w:rStyle w:val="Hyperlink"/>
              </w:rPr>
              <w:t>4.</w:t>
            </w:r>
            <w:r>
              <w:rPr>
                <w:rFonts w:asciiTheme="minorHAnsi" w:hAnsiTheme="minorHAnsi"/>
                <w:noProof/>
                <w:sz w:val="22"/>
              </w:rPr>
              <w:tab/>
            </w:r>
            <w:r>
              <w:rPr>
                <w:rStyle w:val="Hyperlink"/>
              </w:rPr>
              <w:t>Notation and Namespaces</w:t>
            </w:r>
            <w:r>
              <w:tab/>
            </w:r>
            <w:r>
              <w:fldChar w:fldCharType="begin"/>
            </w:r>
            <w:r>
              <w:instrText xml:space="preserve"> PAGEREF _Toc256000006 \h </w:instrText>
            </w:r>
            <w:r>
              <w:fldChar w:fldCharType="separate"/>
            </w:r>
            <w:r>
              <w:t>5</w:t>
            </w:r>
            <w:r>
              <w:fldChar w:fldCharType="end"/>
            </w:r>
          </w:hyperlink>
        </w:p>
        <w:p>
          <w:pPr>
            <w:pStyle w:val="TOC1"/>
            <w:rPr>
              <w:rFonts w:asciiTheme="minorHAnsi" w:hAnsiTheme="minorHAnsi"/>
              <w:noProof/>
              <w:sz w:val="22"/>
            </w:rPr>
          </w:pPr>
          <w:hyperlink w:anchor="_Toc256000007" w:history="1">
            <w:r>
              <w:rPr>
                <w:rStyle w:val="Hyperlink"/>
              </w:rPr>
              <w:t>5.</w:t>
            </w:r>
            <w:r>
              <w:rPr>
                <w:rFonts w:asciiTheme="minorHAnsi" w:hAnsiTheme="minorHAnsi"/>
                <w:noProof/>
                <w:sz w:val="22"/>
              </w:rPr>
              <w:tab/>
            </w:r>
            <w:r>
              <w:rPr>
                <w:rStyle w:val="Hyperlink"/>
              </w:rPr>
              <w:t>Connector Types</w:t>
            </w:r>
            <w:r>
              <w:tab/>
            </w:r>
            <w:r>
              <w:fldChar w:fldCharType="begin"/>
            </w:r>
            <w:r>
              <w:instrText xml:space="preserve"> PAGEREF _Toc256000007 \h </w:instrText>
            </w:r>
            <w:r>
              <w:fldChar w:fldCharType="separate"/>
            </w:r>
            <w:r>
              <w:t>6</w:t>
            </w:r>
            <w:r>
              <w:fldChar w:fldCharType="end"/>
            </w:r>
          </w:hyperlink>
        </w:p>
        <w:p>
          <w:pPr>
            <w:pStyle w:val="TOC2"/>
            <w:tabs>
              <w:tab w:val="left" w:pos="1680"/>
            </w:tabs>
            <w:rPr>
              <w:rFonts w:asciiTheme="minorHAnsi" w:hAnsiTheme="minorHAnsi"/>
              <w:noProof/>
              <w:sz w:val="22"/>
            </w:rPr>
          </w:pPr>
          <w:hyperlink w:anchor="_Toc256000008" w:history="1">
            <w:r>
              <w:rPr>
                <w:rStyle w:val="Hyperlink"/>
              </w:rPr>
              <w:t>5.1.</w:t>
            </w:r>
            <w:r>
              <w:rPr>
                <w:rFonts w:asciiTheme="minorHAnsi" w:hAnsiTheme="minorHAnsi"/>
                <w:noProof/>
                <w:sz w:val="22"/>
              </w:rPr>
              <w:tab/>
            </w:r>
            <w:r>
              <w:rPr>
                <w:rStyle w:val="Hyperlink"/>
              </w:rPr>
              <w:t>Model Connectors</w:t>
            </w:r>
            <w:r>
              <w:tab/>
            </w:r>
            <w:r>
              <w:fldChar w:fldCharType="begin"/>
            </w:r>
            <w:r>
              <w:instrText xml:space="preserve"> PAGEREF _Toc256000008 \h </w:instrText>
            </w:r>
            <w:r>
              <w:fldChar w:fldCharType="separate"/>
            </w:r>
            <w:r>
              <w:t>6</w:t>
            </w:r>
            <w:r>
              <w:fldChar w:fldCharType="end"/>
            </w:r>
          </w:hyperlink>
        </w:p>
        <w:p>
          <w:pPr>
            <w:pStyle w:val="TOC2"/>
            <w:tabs>
              <w:tab w:val="left" w:pos="1680"/>
            </w:tabs>
            <w:rPr>
              <w:rFonts w:asciiTheme="minorHAnsi" w:hAnsiTheme="minorHAnsi"/>
              <w:noProof/>
              <w:sz w:val="22"/>
            </w:rPr>
          </w:pPr>
          <w:hyperlink w:anchor="_Toc256000009" w:history="1">
            <w:r>
              <w:rPr>
                <w:rStyle w:val="Hyperlink"/>
              </w:rPr>
              <w:t>5.2.</w:t>
            </w:r>
            <w:r>
              <w:rPr>
                <w:rFonts w:asciiTheme="minorHAnsi" w:hAnsiTheme="minorHAnsi"/>
                <w:noProof/>
                <w:sz w:val="22"/>
              </w:rPr>
              <w:tab/>
            </w:r>
            <w:r>
              <w:rPr>
                <w:rStyle w:val="Hyperlink"/>
              </w:rPr>
              <w:t>Model Element Connectors</w:t>
            </w:r>
            <w:r>
              <w:tab/>
            </w:r>
            <w:r>
              <w:fldChar w:fldCharType="begin"/>
            </w:r>
            <w:r>
              <w:instrText xml:space="preserve"> PAGEREF _Toc256000009 \h </w:instrText>
            </w:r>
            <w:r>
              <w:fldChar w:fldCharType="separate"/>
            </w:r>
            <w:r>
              <w:t>6</w:t>
            </w:r>
            <w:r>
              <w:fldChar w:fldCharType="end"/>
            </w:r>
          </w:hyperlink>
        </w:p>
        <w:p>
          <w:pPr>
            <w:pStyle w:val="TOC2"/>
            <w:tabs>
              <w:tab w:val="left" w:pos="1680"/>
            </w:tabs>
            <w:rPr>
              <w:rFonts w:asciiTheme="minorHAnsi" w:hAnsiTheme="minorHAnsi"/>
              <w:noProof/>
              <w:sz w:val="22"/>
            </w:rPr>
          </w:pPr>
          <w:hyperlink w:anchor="_Toc256000010" w:history="1">
            <w:r>
              <w:rPr>
                <w:rStyle w:val="Hyperlink"/>
              </w:rPr>
              <w:t>5.3.</w:t>
            </w:r>
            <w:r>
              <w:rPr>
                <w:rFonts w:asciiTheme="minorHAnsi" w:hAnsiTheme="minorHAnsi"/>
                <w:noProof/>
                <w:sz w:val="22"/>
              </w:rPr>
              <w:tab/>
            </w:r>
            <w:r>
              <w:rPr>
                <w:rStyle w:val="Hyperlink"/>
              </w:rPr>
              <w:t>Managed System Connectors</w:t>
            </w:r>
            <w:r>
              <w:tab/>
            </w:r>
            <w:r>
              <w:fldChar w:fldCharType="begin"/>
            </w:r>
            <w:r>
              <w:instrText xml:space="preserve"> PAGEREF _Toc256000010 \h </w:instrText>
            </w:r>
            <w:r>
              <w:fldChar w:fldCharType="separate"/>
            </w:r>
            <w:r>
              <w:t>6</w:t>
            </w:r>
            <w:r>
              <w:fldChar w:fldCharType="end"/>
            </w:r>
          </w:hyperlink>
        </w:p>
        <w:p>
          <w:pPr>
            <w:pStyle w:val="TOC2"/>
            <w:tabs>
              <w:tab w:val="left" w:pos="1680"/>
            </w:tabs>
            <w:rPr>
              <w:rFonts w:asciiTheme="minorHAnsi" w:hAnsiTheme="minorHAnsi"/>
              <w:noProof/>
              <w:sz w:val="22"/>
            </w:rPr>
          </w:pPr>
          <w:hyperlink w:anchor="_Toc256000011" w:history="1">
            <w:r>
              <w:rPr>
                <w:rStyle w:val="Hyperlink"/>
              </w:rPr>
              <w:t>5.4.</w:t>
            </w:r>
            <w:r>
              <w:rPr>
                <w:rFonts w:asciiTheme="minorHAnsi" w:hAnsiTheme="minorHAnsi"/>
                <w:noProof/>
                <w:sz w:val="22"/>
              </w:rPr>
              <w:tab/>
            </w:r>
            <w:r>
              <w:rPr>
                <w:rStyle w:val="Hyperlink"/>
              </w:rPr>
              <w:t>Managed Object Connectors</w:t>
            </w:r>
            <w:r>
              <w:tab/>
            </w:r>
            <w:r>
              <w:fldChar w:fldCharType="begin"/>
            </w:r>
            <w:r>
              <w:instrText xml:space="preserve"> PAGEREF _Toc256000011 \h </w:instrText>
            </w:r>
            <w:r>
              <w:fldChar w:fldCharType="separate"/>
            </w:r>
            <w:r>
              <w:t>6</w:t>
            </w:r>
            <w:r>
              <w:fldChar w:fldCharType="end"/>
            </w:r>
          </w:hyperlink>
        </w:p>
        <w:p>
          <w:pPr>
            <w:pStyle w:val="TOC1"/>
            <w:rPr>
              <w:rFonts w:asciiTheme="minorHAnsi" w:hAnsiTheme="minorHAnsi"/>
              <w:noProof/>
              <w:sz w:val="22"/>
            </w:rPr>
          </w:pPr>
          <w:hyperlink w:anchor="_Toc256000012" w:history="1">
            <w:r>
              <w:rPr>
                <w:rStyle w:val="Hyperlink"/>
              </w:rPr>
              <w:t>6.</w:t>
            </w:r>
            <w:r>
              <w:rPr>
                <w:rFonts w:asciiTheme="minorHAnsi" w:hAnsiTheme="minorHAnsi"/>
                <w:noProof/>
                <w:sz w:val="22"/>
              </w:rPr>
              <w:tab/>
            </w:r>
            <w:r>
              <w:rPr>
                <w:rStyle w:val="Hyperlink"/>
              </w:rPr>
              <w:t>Vocabulary Specification</w:t>
            </w:r>
            <w:r>
              <w:tab/>
            </w:r>
            <w:r>
              <w:fldChar w:fldCharType="begin"/>
            </w:r>
            <w:r>
              <w:instrText xml:space="preserve"> PAGEREF _Toc256000012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13" w:history="1">
            <w:r>
              <w:rPr>
                <w:rStyle w:val="Hyperlink"/>
              </w:rPr>
              <w:t>6.1.</w:t>
            </w:r>
            <w:r>
              <w:rPr>
                <w:rFonts w:asciiTheme="minorHAnsi" w:hAnsiTheme="minorHAnsi"/>
                <w:noProof/>
                <w:sz w:val="22"/>
              </w:rPr>
              <w:tab/>
            </w:r>
            <w:r>
              <w:rPr>
                <w:rStyle w:val="Hyperlink"/>
              </w:rPr>
              <w:t>Classes</w:t>
            </w:r>
            <w:r>
              <w:tab/>
            </w:r>
            <w:r>
              <w:fldChar w:fldCharType="begin"/>
            </w:r>
            <w:r>
              <w:instrText xml:space="preserve"> PAGEREF _Toc256000013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14" w:history="1">
            <w:r>
              <w:rPr>
                <w:rStyle w:val="Hyperlink"/>
              </w:rPr>
              <w:t>6.2.</w:t>
            </w:r>
            <w:r>
              <w:rPr>
                <w:rFonts w:asciiTheme="minorHAnsi" w:hAnsiTheme="minorHAnsi"/>
                <w:noProof/>
                <w:sz w:val="22"/>
              </w:rPr>
              <w:tab/>
            </w:r>
            <w:r w:rsidRPr="008D293F">
              <w:rPr>
                <w:rStyle w:val="Hyperlink"/>
              </w:rPr>
              <w:t>Properties</w:t>
            </w:r>
            <w:r>
              <w:tab/>
            </w:r>
            <w:r>
              <w:fldChar w:fldCharType="begin"/>
            </w:r>
            <w:r>
              <w:instrText xml:space="preserve"> PAGEREF _Toc256000014 \h </w:instrText>
            </w:r>
            <w:r>
              <w:fldChar w:fldCharType="separate"/>
            </w:r>
            <w:r>
              <w:t>8</w:t>
            </w:r>
            <w:r>
              <w:fldChar w:fldCharType="end"/>
            </w:r>
          </w:hyperlink>
        </w:p>
        <w:p>
          <w:pPr>
            <w:pStyle w:val="TOC1"/>
            <w:rPr>
              <w:rFonts w:asciiTheme="minorHAnsi" w:hAnsiTheme="minorHAnsi"/>
              <w:noProof/>
              <w:sz w:val="22"/>
            </w:rPr>
          </w:pPr>
          <w:hyperlink w:anchor="_Toc256000015" w:history="1">
            <w:r>
              <w:rPr>
                <w:rStyle w:val="Hyperlink"/>
              </w:rPr>
              <w:t>7.</w:t>
            </w:r>
            <w:r>
              <w:rPr>
                <w:rFonts w:asciiTheme="minorHAnsi" w:hAnsiTheme="minorHAnsi"/>
                <w:noProof/>
                <w:sz w:val="22"/>
              </w:rPr>
              <w:tab/>
            </w:r>
            <w:r w:rsidRPr="008D293F">
              <w:rPr>
                <w:rStyle w:val="Hyperlink"/>
              </w:rPr>
              <w:t>Model Usage and Examples</w:t>
            </w:r>
            <w:r>
              <w:tab/>
            </w:r>
            <w:r>
              <w:fldChar w:fldCharType="begin"/>
            </w:r>
            <w:r>
              <w:instrText xml:space="preserve"> PAGEREF _Toc256000015 \h </w:instrText>
            </w:r>
            <w:r>
              <w:fldChar w:fldCharType="separate"/>
            </w:r>
            <w:r>
              <w:t>10</w:t>
            </w:r>
            <w:r>
              <w:fldChar w:fldCharType="end"/>
            </w:r>
          </w:hyperlink>
        </w:p>
        <w:p>
          <w:pPr>
            <w:pStyle w:val="TOC1"/>
            <w:rPr>
              <w:rFonts w:asciiTheme="minorHAnsi" w:hAnsiTheme="minorHAnsi"/>
              <w:noProof/>
              <w:sz w:val="22"/>
            </w:rPr>
          </w:pPr>
          <w:hyperlink w:anchor="_Toc256000016" w:history="1">
            <w:r>
              <w:rPr>
                <w:rStyle w:val="Hyperlink"/>
              </w:rPr>
              <w:t>8.</w:t>
            </w:r>
            <w:r>
              <w:rPr>
                <w:rFonts w:asciiTheme="minorHAnsi" w:hAnsiTheme="minorHAnsi"/>
                <w:noProof/>
                <w:sz w:val="22"/>
              </w:rPr>
              <w:tab/>
            </w:r>
            <w:r>
              <w:rPr>
                <w:rStyle w:val="Hyperlink"/>
              </w:rPr>
              <w:t>Administrative Appendix</w:t>
            </w:r>
            <w:r>
              <w:tab/>
            </w:r>
            <w:r>
              <w:fldChar w:fldCharType="begin"/>
            </w:r>
            <w:r>
              <w:instrText xml:space="preserve"> PAGEREF _Toc256000016 \h </w:instrText>
            </w:r>
            <w:r>
              <w:fldChar w:fldCharType="separate"/>
            </w:r>
            <w:r>
              <w:t>13</w:t>
            </w:r>
            <w:r>
              <w:fldChar w:fldCharType="end"/>
            </w:r>
          </w:hyperlink>
        </w:p>
        <w:p>
          <w:pPr>
            <w:pStyle w:val="TOC2"/>
            <w:tabs>
              <w:tab w:val="left" w:pos="1680"/>
            </w:tabs>
            <w:rPr>
              <w:rFonts w:asciiTheme="minorHAnsi" w:hAnsiTheme="minorHAnsi"/>
              <w:noProof/>
              <w:sz w:val="22"/>
            </w:rPr>
          </w:pPr>
          <w:hyperlink w:anchor="_Toc256000017" w:history="1">
            <w:r>
              <w:rPr>
                <w:rStyle w:val="Hyperlink"/>
              </w:rPr>
              <w:t>8.1.</w:t>
            </w:r>
            <w:r>
              <w:rPr>
                <w:rFonts w:asciiTheme="minorHAnsi" w:hAnsiTheme="minorHAnsi"/>
                <w:noProof/>
                <w:sz w:val="22"/>
              </w:rPr>
              <w:tab/>
            </w:r>
            <w:r>
              <w:rPr>
                <w:rStyle w:val="Hyperlink"/>
              </w:rPr>
              <w:t>Document History</w:t>
            </w:r>
            <w:r>
              <w:tab/>
            </w:r>
            <w:r>
              <w:fldChar w:fldCharType="begin"/>
            </w:r>
            <w:r>
              <w:instrText xml:space="preserve"> PAGEREF _Toc256000017 \h </w:instrText>
            </w:r>
            <w:r>
              <w:fldChar w:fldCharType="separate"/>
            </w:r>
            <w:r>
              <w:t>13</w:t>
            </w:r>
            <w:r>
              <w:fldChar w:fldCharType="end"/>
            </w:r>
          </w:hyperlink>
        </w:p>
        <w:p>
          <w:pPr>
            <w:pStyle w:val="TOC3"/>
            <w:tabs>
              <w:tab w:val="left" w:pos="1922"/>
            </w:tabs>
            <w:rPr>
              <w:rFonts w:asciiTheme="minorHAnsi" w:hAnsiTheme="minorHAnsi"/>
              <w:noProof/>
              <w:sz w:val="22"/>
            </w:rPr>
          </w:pPr>
          <w:hyperlink w:anchor="_Toc256000018" w:history="1">
            <w:r>
              <w:rPr>
                <w:rStyle w:val="Hyperlink"/>
              </w:rPr>
              <w:t>8.1.1.</w:t>
            </w:r>
            <w:r>
              <w:rPr>
                <w:rFonts w:asciiTheme="minorHAnsi" w:hAnsiTheme="minorHAnsi"/>
                <w:noProof/>
                <w:sz w:val="22"/>
              </w:rPr>
              <w:tab/>
            </w:r>
            <w:r>
              <w:rPr>
                <w:rStyle w:val="Hyperlink"/>
              </w:rPr>
              <w:t>Version History</w:t>
            </w:r>
            <w:r>
              <w:tab/>
            </w:r>
            <w:r>
              <w:fldChar w:fldCharType="begin"/>
            </w:r>
            <w:r>
              <w:instrText xml:space="preserve"> PAGEREF _Toc256000018 \h </w:instrText>
            </w:r>
            <w:r>
              <w:fldChar w:fldCharType="separate"/>
            </w:r>
            <w:r>
              <w:t>13</w:t>
            </w:r>
            <w:r>
              <w:fldChar w:fldCharType="end"/>
            </w:r>
          </w:hyperlink>
        </w:p>
        <w:p>
          <w:pPr>
            <w:pStyle w:val="TOC3"/>
            <w:tabs>
              <w:tab w:val="left" w:pos="1922"/>
            </w:tabs>
            <w:rPr>
              <w:rFonts w:asciiTheme="minorHAnsi" w:hAnsiTheme="minorHAnsi"/>
              <w:noProof/>
              <w:sz w:val="22"/>
            </w:rPr>
          </w:pPr>
          <w:hyperlink w:anchor="_Toc256000019" w:history="1">
            <w:r>
              <w:rPr>
                <w:rStyle w:val="Hyperlink"/>
              </w:rPr>
              <w:t>8.1.2.</w:t>
            </w:r>
            <w:r>
              <w:rPr>
                <w:rFonts w:asciiTheme="minorHAnsi" w:hAnsiTheme="minorHAnsi"/>
                <w:noProof/>
                <w:sz w:val="22"/>
              </w:rPr>
              <w:tab/>
            </w:r>
            <w:r w:rsidRPr="008D293F">
              <w:rPr>
                <w:rStyle w:val="Hyperlink"/>
                <w:rFonts w:cs="Arial"/>
              </w:rPr>
              <w:t>Release History</w:t>
            </w:r>
            <w:r>
              <w:tab/>
            </w:r>
            <w:r>
              <w:fldChar w:fldCharType="begin"/>
            </w:r>
            <w:r>
              <w:instrText xml:space="preserve"> PAGEREF _Toc256000019 \h </w:instrText>
            </w:r>
            <w:r>
              <w:fldChar w:fldCharType="separate"/>
            </w:r>
            <w:r>
              <w:t>13</w:t>
            </w:r>
            <w:r>
              <w:fldChar w:fldCharType="end"/>
            </w:r>
          </w:hyperlink>
        </w:p>
        <w:p>
          <w:pPr>
            <w:pStyle w:val="TOC2"/>
            <w:tabs>
              <w:tab w:val="left" w:pos="1680"/>
            </w:tabs>
            <w:rPr>
              <w:rFonts w:asciiTheme="minorHAnsi" w:hAnsiTheme="minorHAnsi"/>
              <w:noProof/>
              <w:sz w:val="22"/>
            </w:rPr>
          </w:pPr>
          <w:hyperlink w:anchor="_Toc256000020" w:history="1">
            <w:r>
              <w:rPr>
                <w:rStyle w:val="Hyperlink"/>
              </w:rPr>
              <w:t>8.2.</w:t>
            </w:r>
            <w:r>
              <w:rPr>
                <w:rFonts w:asciiTheme="minorHAnsi" w:hAnsiTheme="minorHAnsi"/>
                <w:noProof/>
                <w:sz w:val="22"/>
              </w:rPr>
              <w:tab/>
            </w:r>
            <w:r w:rsidRPr="008D293F">
              <w:rPr>
                <w:rStyle w:val="Hyperlink"/>
              </w:rPr>
              <w:t>Acknowledgments</w:t>
            </w:r>
            <w:r>
              <w:tab/>
            </w:r>
            <w:r>
              <w:fldChar w:fldCharType="begin"/>
            </w:r>
            <w:r>
              <w:instrText xml:space="preserve"> PAGEREF _Toc256000020 \h </w:instrText>
            </w:r>
            <w:r>
              <w:fldChar w:fldCharType="separate"/>
            </w:r>
            <w:r>
              <w:t>13</w:t>
            </w:r>
            <w:r>
              <w:fldChar w:fldCharType="end"/>
            </w:r>
          </w:hyperlink>
        </w:p>
        <w:p>
          <w:pPr>
            <w:pStyle w:val="TOC3"/>
            <w:tabs>
              <w:tab w:val="left" w:pos="1922"/>
            </w:tabs>
            <w:rPr>
              <w:rFonts w:asciiTheme="minorHAnsi" w:hAnsiTheme="minorHAnsi"/>
              <w:noProof/>
              <w:sz w:val="22"/>
            </w:rPr>
          </w:pPr>
          <w:hyperlink w:anchor="_Toc256000021" w:history="1">
            <w:r>
              <w:rPr>
                <w:rStyle w:val="Hyperlink"/>
                <w:rFonts w:cs="Arial"/>
              </w:rPr>
              <w:t>8.2.1.</w:t>
            </w:r>
            <w:r>
              <w:rPr>
                <w:rFonts w:asciiTheme="minorHAnsi" w:hAnsiTheme="minorHAnsi" w:cs="Arial"/>
                <w:noProof/>
                <w:sz w:val="22"/>
              </w:rPr>
              <w:tab/>
            </w:r>
            <w:r w:rsidRPr="008D293F">
              <w:rPr>
                <w:rStyle w:val="Hyperlink"/>
                <w:rFonts w:cs="Arial"/>
              </w:rPr>
              <w:t>Guide Lead &amp; Author</w:t>
            </w:r>
            <w:r>
              <w:tab/>
            </w:r>
            <w:r>
              <w:fldChar w:fldCharType="begin"/>
            </w:r>
            <w:r>
              <w:instrText xml:space="preserve"> PAGEREF _Toc256000021 \h </w:instrText>
            </w:r>
            <w:r>
              <w:fldChar w:fldCharType="separate"/>
            </w:r>
            <w:r>
              <w:t>13</w:t>
            </w:r>
            <w:r>
              <w:fldChar w:fldCharType="end"/>
            </w:r>
          </w:hyperlink>
        </w:p>
        <w:p>
          <w:pPr>
            <w:pStyle w:val="TOC3"/>
            <w:tabs>
              <w:tab w:val="left" w:pos="1922"/>
            </w:tabs>
            <w:rPr>
              <w:rFonts w:asciiTheme="minorHAnsi" w:hAnsiTheme="minorHAnsi"/>
              <w:noProof/>
              <w:sz w:val="22"/>
            </w:rPr>
          </w:pPr>
          <w:hyperlink w:anchor="_Toc256000022" w:history="1">
            <w:r>
              <w:rPr>
                <w:rStyle w:val="Hyperlink"/>
                <w:rFonts w:cs="Arial"/>
              </w:rPr>
              <w:t>8.2.2.</w:t>
            </w:r>
            <w:r>
              <w:rPr>
                <w:rFonts w:asciiTheme="minorHAnsi" w:hAnsiTheme="minorHAnsi" w:cs="Arial"/>
                <w:noProof/>
                <w:sz w:val="22"/>
              </w:rPr>
              <w:tab/>
            </w:r>
            <w:r w:rsidRPr="008D293F">
              <w:rPr>
                <w:rStyle w:val="Hyperlink"/>
                <w:rFonts w:cs="Arial"/>
              </w:rPr>
              <w:t>Main Contributors</w:t>
            </w:r>
            <w:r>
              <w:tab/>
            </w:r>
            <w:r>
              <w:fldChar w:fldCharType="begin"/>
            </w:r>
            <w:r>
              <w:instrText xml:space="preserve"> PAGEREF _Toc256000022 \h </w:instrText>
            </w:r>
            <w:r>
              <w:fldChar w:fldCharType="separate"/>
            </w:r>
            <w:r>
              <w:t>13</w:t>
            </w:r>
            <w:r>
              <w:fldChar w:fldCharType="end"/>
            </w:r>
          </w:hyperlink>
        </w:p>
        <w:p>
          <w:pPr>
            <w:pStyle w:val="TOC3"/>
            <w:tabs>
              <w:tab w:val="left" w:pos="1922"/>
            </w:tabs>
            <w:rPr>
              <w:rFonts w:asciiTheme="minorHAnsi" w:hAnsiTheme="minorHAnsi"/>
              <w:noProof/>
              <w:sz w:val="22"/>
            </w:rPr>
          </w:pPr>
          <w:hyperlink w:anchor="_Toc256000023" w:history="1">
            <w:r>
              <w:rPr>
                <w:rStyle w:val="Hyperlink"/>
                <w:rFonts w:cs="Arial"/>
              </w:rPr>
              <w:t>8.2.3.</w:t>
            </w:r>
            <w:r>
              <w:rPr>
                <w:rFonts w:asciiTheme="minorHAnsi" w:hAnsiTheme="minorHAnsi" w:cs="Arial"/>
                <w:noProof/>
                <w:sz w:val="22"/>
              </w:rPr>
              <w:tab/>
            </w:r>
            <w:r w:rsidRPr="008D293F">
              <w:rPr>
                <w:rStyle w:val="Hyperlink"/>
                <w:rFonts w:cs="Arial"/>
              </w:rPr>
              <w:t>Additional Inputs</w:t>
            </w:r>
            <w:r>
              <w:tab/>
            </w:r>
            <w:r>
              <w:fldChar w:fldCharType="begin"/>
            </w:r>
            <w:r>
              <w:instrText xml:space="preserve"> PAGEREF _Toc256000023 \h </w:instrText>
            </w:r>
            <w:r>
              <w:fldChar w:fldCharType="separate"/>
            </w:r>
            <w:r>
              <w:t>13</w:t>
            </w:r>
            <w:r>
              <w:fldChar w:fldCharType="end"/>
            </w:r>
          </w:hyperlink>
        </w:p>
        <w:p w:rsidR="008C169E">
          <w:r>
            <w:rPr>
              <w:noProof/>
            </w:rPr>
            <w:fldChar w:fldCharType="end"/>
          </w:r>
        </w:p>
      </w:sdtContent>
    </w:sdt>
    <w:tbl>
      <w:tblPr>
        <w:tblStyle w:val="ScrollTableNormal"/>
        <w:tblW w:w="5000" w:type="pct"/>
        <w:tblLook w:val="0000"/>
      </w:tblPr>
      <w:tblGrid>
        <w:gridCol w:w="4054"/>
        <w:gridCol w:w="4423"/>
      </w:tblGrid>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Maturity Level: Alpha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Team Approved Date: 31-Jan-2023</w:t>
            </w:r>
          </w:p>
        </w:tc>
      </w:tr>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Release Status: Pre-production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Approval Status:Team Approved</w:t>
            </w:r>
          </w:p>
        </w:tc>
      </w:tr>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Version 1.0.0</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IPR Mode: RAND</w:t>
            </w:r>
          </w:p>
        </w:tc>
      </w:tr>
    </w:tbl>
    <w:p w:rsidR="00DC6181" w14:paraId="23DAAE3B" w14:textId="77777777">
      <w:pPr>
        <w:pStyle w:val="Heading1"/>
        <w:rPr>
          <w:rFonts w:cs="Arial"/>
          <w:szCs w:val="22"/>
        </w:rPr>
      </w:pPr>
      <w:bookmarkStart w:id="7" w:name="scroll-bookmark-2"/>
      <w:bookmarkStart w:id="8" w:name="_Toc256000003"/>
      <w:r w:rsidRPr="008D293F">
        <w:rPr>
          <w:rFonts w:cs="Arial"/>
          <w:szCs w:val="22"/>
        </w:rPr>
        <w:t>Executive Summary</w:t>
      </w:r>
      <w:bookmarkEnd w:id="8"/>
      <w:bookmarkEnd w:id="7"/>
    </w:p>
    <w:p w:rsidRPr="008D293F">
      <w:pPr>
        <w:rPr>
          <w:rFonts w:cs="Arial"/>
          <w:szCs w:val="22"/>
        </w:rPr>
      </w:pPr>
    </w:p>
    <w:p w:rsidRPr="008D293F">
      <w:pPr>
        <w:rPr>
          <w:rFonts w:cs="Arial"/>
          <w:szCs w:val="22"/>
        </w:rPr>
      </w:pPr>
      <w:r w:rsidRPr="008D293F">
        <w:rPr>
          <w:rFonts w:cs="Arial"/>
          <w:szCs w:val="22"/>
        </w:rPr>
        <w:t xml:space="preserve">The connector model introduces vocabulary that enables the model federation for non-RDF based models which could be defined by </w:t>
      </w:r>
      <w:r w:rsidRPr="008D293F">
        <w:rPr>
          <w:rFonts w:cs="Arial"/>
          <w:szCs w:val="22"/>
        </w:rPr>
        <w:t>TM Forum itself (e.g., SID models) or by </w:t>
      </w:r>
      <w:r w:rsidRPr="008D293F">
        <w:rPr>
          <w:rFonts w:cs="Arial"/>
          <w:szCs w:val="22"/>
        </w:rPr>
        <w:t>other SDOs.</w:t>
      </w:r>
    </w:p>
    <w:p w:rsidRPr="008D293F">
      <w:pPr>
        <w:pStyle w:val="Heading1"/>
        <w:rPr>
          <w:rFonts w:cs="Arial"/>
          <w:szCs w:val="22"/>
        </w:rPr>
      </w:pPr>
      <w:bookmarkStart w:id="9" w:name="scroll-bookmark-3"/>
      <w:bookmarkStart w:id="10" w:name="_Toc256000004"/>
      <w:r w:rsidRPr="008D293F">
        <w:rPr>
          <w:rFonts w:cs="Arial"/>
          <w:szCs w:val="22"/>
        </w:rPr>
        <w:t>Introduction</w:t>
      </w:r>
      <w:bookmarkEnd w:id="10"/>
      <w:bookmarkEnd w:id="9"/>
    </w:p>
    <w:p w:rsidRPr="008D293F">
      <w:pPr>
        <w:rPr>
          <w:rFonts w:cs="Arial"/>
          <w:szCs w:val="22"/>
        </w:rPr>
      </w:pPr>
    </w:p>
    <w:p w:rsidRPr="008D293F">
      <w:pPr>
        <w:rPr>
          <w:rFonts w:cs="Arial"/>
          <w:szCs w:val="22"/>
        </w:rPr>
      </w:pPr>
      <w:r w:rsidRPr="008D293F">
        <w:rPr>
          <w:rFonts w:cs="Arial"/>
          <w:szCs w:val="22"/>
        </w:rPr>
        <w:t>This document describes the base vocabulary for connector model which can be used to create intent extension models that are specific to different SDOs, and are applicable for the relevant domains or use cases. The corresponding intent extension models are defined in another suite of models.</w:t>
      </w:r>
    </w:p>
    <w:p w:rsidRPr="008D293F">
      <w:pPr>
        <w:rPr>
          <w:rFonts w:cs="Arial"/>
          <w:szCs w:val="22"/>
        </w:rPr>
      </w:pPr>
    </w:p>
    <w:p w:rsidRPr="008D293F">
      <w:pPr>
        <w:rPr>
          <w:rFonts w:cs="Arial"/>
          <w:szCs w:val="22"/>
        </w:rPr>
      </w:pPr>
      <w:r w:rsidRPr="008D293F">
        <w:rPr>
          <w:rFonts w:cs="Arial"/>
          <w:szCs w:val="22"/>
        </w:rPr>
        <w:drawing>
          <wp:inline>
            <wp:extent cx="5395595" cy="4077439"/>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5395595" cy="4077439"/>
                    </a:xfrm>
                    <a:prstGeom prst="rect">
                      <a:avLst/>
                    </a:prstGeom>
                  </pic:spPr>
                </pic:pic>
              </a:graphicData>
            </a:graphic>
          </wp:inline>
        </w:drawing>
      </w:r>
    </w:p>
    <w:p w:rsidRPr="008D293F">
      <w:pPr>
        <w:rPr>
          <w:rFonts w:cs="Arial"/>
          <w:szCs w:val="22"/>
        </w:rPr>
      </w:pPr>
      <w:r w:rsidRPr="008D293F">
        <w:rPr>
          <w:rFonts w:cs="Arial"/>
          <w:color w:val="172B4D"/>
          <w:szCs w:val="22"/>
        </w:rPr>
        <w:t>Figure 0.1: Relationship of Connector Model with other models from TM Forum</w:t>
      </w:r>
    </w:p>
    <w:p/>
    <w:p>
      <w:pPr>
        <w:pStyle w:val="Heading1"/>
      </w:pPr>
      <w:bookmarkStart w:id="11" w:name="scroll-bookmark-4"/>
      <w:bookmarkStart w:id="12" w:name="_Toc256000005"/>
      <w:r>
        <w:t>Motivation and Background</w:t>
      </w:r>
      <w:bookmarkEnd w:id="12"/>
      <w:bookmarkEnd w:id="11"/>
    </w:p>
    <w:p/>
    <w:p>
      <w:r>
        <w:t xml:space="preserve">Model federation is one of the key benefits of RDF based modeling. This helps to create a new RDF model by using the artifacts that are defined in an existing RDF model. </w:t>
      </w:r>
      <w:r>
        <w:rPr>
          <w:color w:val="172B4D"/>
        </w:rPr>
        <w:t>The concept of intent modeling through model federation is introduced in IG1253. However, this only specifies the federation of models that are RDF based, i.e., they can be referred to by simply using the IRI of the model. On the other hand, there exist a plenty of models that are non-RDF based and defined by different SDOs, e.g., SID models defined by TM Forum, models defined in technical specifications of 3GPP, and so on. For these non-RDF based models, the federation is not straightforward since no IRIs exist for such models. In order to refer to a property or KPI that is defined in these models, the proposed idea is to use connector model which is defined in this document.</w:t>
      </w:r>
    </w:p>
    <w:p>
      <w:r>
        <w:rPr>
          <w:color w:val="172B4D"/>
        </w:rPr>
        <w:t xml:space="preserve">The </w:t>
      </w:r>
      <w:r>
        <w:rPr>
          <w:color w:val="172B4D"/>
        </w:rPr>
        <w:t>connector model</w:t>
      </w:r>
      <w:r>
        <w:rPr>
          <w:color w:val="172B4D"/>
        </w:rPr>
        <w:t xml:space="preserve"> helps to define all the parameters which identify the </w:t>
      </w:r>
      <w:r>
        <w:rPr>
          <w:color w:val="172B4D"/>
        </w:rPr>
        <w:t>non-RDF</w:t>
      </w:r>
      <w:r>
        <w:rPr>
          <w:color w:val="172B4D"/>
        </w:rPr>
        <w:t xml:space="preserve"> based model (e.g., name, description, publisher etc.). Furthermore, it can also be specified which type of artifact is to be used from the model, e.g., a KPI defined in the model or a managed object that is stored in another system managed by the operator. </w:t>
      </w:r>
      <w:r>
        <w:t>The connector model also helps the SDOs to create new intent extension models that are domain and use case specific. For example, 3GPP can create an intent extension model for specifying the RAN intent, and use the vocabulary of connector model in order to refer to the KPIs defined in its specifications.</w:t>
      </w:r>
    </w:p>
    <w:p>
      <w:r>
        <w:t xml:space="preserve">A similar concept of connecting models is proposed by W3C in Simple Knowledge Organization System (SKOS), i.e., a common data model for sharing and linking knowledge organization systems that can be expressed as machine-readable data. SKOS defines a knowledge organization system as a concept scheme that comprises a set of concepts. The SKOS data model includes semantic relation properties (e.g., broader, narrower, related etc.) that are used to link concepts within a concept scheme. On the other hand, for linking SKOS concepts between different concept schemes, mapping properties are defined which include </w:t>
      </w:r>
      <w:r>
        <w:t>broadMatch</w:t>
      </w:r>
      <w:r>
        <w:t xml:space="preserve">, </w:t>
      </w:r>
      <w:r>
        <w:t>narrowMatch</w:t>
      </w:r>
      <w:r>
        <w:t xml:space="preserve">, </w:t>
      </w:r>
      <w:r>
        <w:t>relatedMatch</w:t>
      </w:r>
      <w:r>
        <w:t xml:space="preserve">, </w:t>
      </w:r>
      <w:r>
        <w:t>closeMatch</w:t>
      </w:r>
      <w:r>
        <w:t xml:space="preserve">, </w:t>
      </w:r>
      <w:r>
        <w:t>exactMatch</w:t>
      </w:r>
      <w:r>
        <w:t>. The idea of mapping relationships between concepts existing in different concept schemes or models in SKOS is similar to what is proposed in the connector model defined in this document, however it is a broad concept and the model is missing concrete usage examples that depict its effectiveness. On the other hand, the connector model is much more detailed and explanatory in terms of how different models can be connected and used for creating new RDF models. Furthermore, it specifies how the definition of model elements (e.g., KPIs) and managed objects can be done differently depending on if there already exist some instances in a managed system which can be directly referenced in the new RDF model.</w:t>
      </w:r>
    </w:p>
    <w:p>
      <w:pPr>
        <w:pStyle w:val="Heading1"/>
      </w:pPr>
      <w:bookmarkStart w:id="13" w:name="scroll-bookmark-5"/>
      <w:bookmarkStart w:id="14" w:name="_Toc256000006"/>
      <w:r>
        <w:t>Notation and Namespaces</w:t>
      </w:r>
      <w:bookmarkEnd w:id="14"/>
      <w:bookmarkEnd w:id="13"/>
    </w:p>
    <w:p/>
    <w:p>
      <w:r>
        <w:t>The connector model is</w:t>
      </w:r>
      <w:r>
        <w:rPr>
          <w:color w:val="172B4D"/>
        </w:rPr>
        <w:t> defined in a namespace under the TM Forum domain. It depends on the following models and uses the respective namespaces:</w:t>
      </w:r>
    </w:p>
    <w:tbl>
      <w:tblPr>
        <w:tblStyle w:val="ScrollTableNormal"/>
        <w:tblW w:w="5000" w:type="pct"/>
        <w:tblLook w:val="0020"/>
      </w:tblPr>
      <w:tblGrid>
        <w:gridCol w:w="1300"/>
        <w:gridCol w:w="874"/>
        <w:gridCol w:w="4975"/>
        <w:gridCol w:w="1338"/>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Prefix</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Namespace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Published by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Connector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http://tio.models.tmforum.org/tio/v1.0.0/ConnectorModel/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RDF version 1.1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http://www.w3.org/1999/02/22-rdf-syntax-ns#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RDF Schema 1.1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http://www.w3.org/2000/01/rdf-schema#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XML Schema</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http://www.w3.org/2001/XMLSchema#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bl>
    <w:p/>
    <w:p w:rsidRPr="008D293F">
      <w:pPr>
        <w:rPr>
          <w:rFonts w:cs="Arial"/>
          <w:szCs w:val="22"/>
        </w:rPr>
      </w:pPr>
      <w:r w:rsidRPr="008D293F">
        <w:rPr>
          <w:rFonts w:cs="Arial"/>
          <w:color w:val="172B4D"/>
          <w:szCs w:val="22"/>
        </w:rPr>
        <w:t>The proposed prefix label for connector model is "conn".</w:t>
      </w:r>
    </w:p>
    <w:p>
      <w:r>
        <w:t>Resource Description Framework (RDF) and Resource Description Framework Schema (RDFS) provide the base model stack for defining connector model. For example, classes in the connector model are derived from the definition of "Class" in RDFS, and properties in the connector model are derived from the definition of "Property" in RDF.</w:t>
      </w:r>
    </w:p>
    <w:p>
      <w:r>
        <w:t>The connector model uses "string" datatype that is defined in XML Schema.</w:t>
      </w:r>
    </w:p>
    <w:p>
      <w:pPr>
        <w:pStyle w:val="Heading1"/>
      </w:pPr>
      <w:bookmarkStart w:id="15" w:name="scroll-bookmark-6"/>
      <w:bookmarkStart w:id="16" w:name="_Toc256000007"/>
      <w:r>
        <w:t>Connector Types</w:t>
      </w:r>
      <w:bookmarkEnd w:id="16"/>
      <w:bookmarkEnd w:id="15"/>
    </w:p>
    <w:p/>
    <w:p>
      <w:r>
        <w:t>The connector model defines four different types of connectors which are described below:</w:t>
      </w:r>
    </w:p>
    <w:p>
      <w:pPr>
        <w:pStyle w:val="Heading2"/>
      </w:pPr>
      <w:bookmarkStart w:id="17" w:name="scroll-bookmark-7"/>
      <w:bookmarkStart w:id="18" w:name="_Toc256000008"/>
      <w:r>
        <w:t>Model Connectors</w:t>
      </w:r>
      <w:bookmarkEnd w:id="18"/>
      <w:bookmarkEnd w:id="17"/>
    </w:p>
    <w:p/>
    <w:p>
      <w:r>
        <w:t>Model connectors describe the details about non-RDF based models, e.g., name, description, publisher etc.</w:t>
      </w:r>
    </w:p>
    <w:p>
      <w:pPr>
        <w:pStyle w:val="Heading2"/>
      </w:pPr>
      <w:bookmarkStart w:id="19" w:name="scroll-bookmark-8"/>
      <w:bookmarkStart w:id="20" w:name="_Toc256000009"/>
      <w:r>
        <w:t>Model Element Connectors</w:t>
      </w:r>
      <w:bookmarkEnd w:id="20"/>
      <w:bookmarkEnd w:id="19"/>
    </w:p>
    <w:p/>
    <w:p>
      <w:r>
        <w:t>Model element connectors describe the artifacts (e.g., properties, parameters, KPIs etc.) that are defined in non-RDF based models. When providing the details about a model element connector, the corresponding model connector of the relevant model also needs to be specified in order to describe which model defines the corresponding artifact.</w:t>
      </w:r>
    </w:p>
    <w:p>
      <w:pPr>
        <w:pStyle w:val="Heading2"/>
      </w:pPr>
      <w:bookmarkStart w:id="21" w:name="scroll-bookmark-9"/>
      <w:bookmarkStart w:id="22" w:name="_Toc256000010"/>
      <w:r>
        <w:t>Managed System Connectors</w:t>
      </w:r>
      <w:bookmarkEnd w:id="22"/>
      <w:bookmarkEnd w:id="21"/>
    </w:p>
    <w:p/>
    <w:p>
      <w:r>
        <w:t>Managed system connectors describe the managed systems that managing entities (e.g., operators) use for storing their managed objects. A managed system can be an inventory, database, or any other system used for storing managed objects, and can be specified using a URI for example. When creating an RDF model, the managed system connectors are only used if there is a need to refer to already existing managed objects that are stored in other managed systems.</w:t>
      </w:r>
    </w:p>
    <w:p>
      <w:pPr>
        <w:pStyle w:val="Heading2"/>
      </w:pPr>
      <w:bookmarkStart w:id="23" w:name="scroll-bookmark-10"/>
      <w:bookmarkStart w:id="24" w:name="_Toc256000011"/>
      <w:r>
        <w:t>Managed Object Connectors</w:t>
      </w:r>
      <w:bookmarkEnd w:id="24"/>
      <w:bookmarkEnd w:id="23"/>
    </w:p>
    <w:p/>
    <w:p>
      <w:r>
        <w:t>The managed object connectors describe the managed objects that are stored in managed systems. When providing the details about a managed object connector, the corresponding managed system connector of the relevant managed system also needs to be specified in order to describe which managed system contains the corresponding managed object.</w:t>
      </w:r>
    </w:p>
    <w:p>
      <w:r>
        <w:t>It should be noted that the managed object connectors are only used when new instances of the artifacts (defined in a certain non-RDF based model) do not need to be created, but instead the instances of corresponding artifacts are already existing in other managed systems, and they just need to be referred in an RDF model.</w:t>
      </w:r>
    </w:p>
    <w:p>
      <w:pPr>
        <w:pStyle w:val="Heading1"/>
      </w:pPr>
      <w:bookmarkStart w:id="25" w:name="scroll-bookmark-11"/>
      <w:bookmarkStart w:id="26" w:name="_Toc256000012"/>
      <w:r>
        <w:t>Vocabulary Specification</w:t>
      </w:r>
      <w:bookmarkEnd w:id="26"/>
      <w:bookmarkEnd w:id="25"/>
    </w:p>
    <w:p/>
    <w:p>
      <w:r>
        <w:t>This section describes all the classes and properties that are specified in the connector model.</w:t>
      </w:r>
    </w:p>
    <w:p>
      <w:pPr>
        <w:pStyle w:val="Heading2"/>
      </w:pPr>
      <w:bookmarkStart w:id="27" w:name="scroll-bookmark-12"/>
      <w:bookmarkStart w:id="28" w:name="_Toc256000013"/>
      <w:r>
        <w:t>Classes</w:t>
      </w:r>
      <w:bookmarkEnd w:id="28"/>
      <w:bookmarkEnd w:id="27"/>
    </w:p>
    <w:p/>
    <w:p>
      <w:r>
        <w:t>The connector model contains the following classes:</w:t>
      </w: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w:t>
            </w:r>
            <w:r>
              <w:rPr>
                <w:rFonts w:ascii="Arial" w:eastAsia="Times New Roman" w:hAnsi="Arial" w:cs="Times New Roman"/>
                <w:sz w:val="24"/>
                <w:szCs w:val="24"/>
              </w:rPr>
              <w:t>ModelConnector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ModelConnector</w:t>
            </w:r>
            <w:r>
              <w:rPr>
                <w:rFonts w:ascii="Arial" w:eastAsia="Times New Roman" w:hAnsi="Arial" w:cs="Times New Roman"/>
                <w:sz w:val="24"/>
                <w:szCs w:val="24"/>
              </w:rPr>
              <w:t> specifies the details about a non-RDF based model, e.g., name, description, publisher etc.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bl>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w:t>
            </w:r>
            <w:r>
              <w:rPr>
                <w:rFonts w:ascii="Arial" w:eastAsia="Times New Roman" w:hAnsi="Arial" w:cs="Times New Roman"/>
                <w:sz w:val="24"/>
                <w:szCs w:val="24"/>
              </w:rPr>
              <w:t>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ModelElementConnector</w:t>
            </w:r>
            <w:r>
              <w:rPr>
                <w:rFonts w:ascii="Arial" w:eastAsia="Times New Roman" w:hAnsi="Arial" w:cs="Times New Roman"/>
                <w:sz w:val="24"/>
                <w:szCs w:val="24"/>
              </w:rPr>
              <w:t> specifies the artifacts (e.g., properties, parameters, KPIs etc.) that are defined in a non-RDF based model.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w:t>
            </w:r>
            <w:r>
              <w:rPr>
                <w:rFonts w:ascii="Arial" w:eastAsia="Times New Roman" w:hAnsi="Arial" w:cs="Times New Roman"/>
                <w:sz w:val="24"/>
                <w:szCs w:val="24"/>
              </w:rPr>
              <w:t>ManagedSystemConnector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ManagedSystemConnector</w:t>
            </w:r>
            <w:r>
              <w:rPr>
                <w:rFonts w:ascii="Arial" w:eastAsia="Times New Roman" w:hAnsi="Arial" w:cs="Times New Roman"/>
                <w:sz w:val="24"/>
                <w:szCs w:val="24"/>
              </w:rPr>
              <w:t> specifies a managed system that a managing entity (e.g., operator) uses to store its managed objects.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w:t>
            </w:r>
            <w:r>
              <w:rPr>
                <w:rFonts w:ascii="Arial" w:eastAsia="Times New Roman" w:hAnsi="Arial" w:cs="Times New Roman"/>
                <w:sz w:val="24"/>
                <w:szCs w:val="24"/>
              </w:rPr>
              <w:t>ManagedObjectConnector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ManagedObjectConnector</w:t>
            </w:r>
            <w:r>
              <w:rPr>
                <w:rFonts w:ascii="Arial" w:eastAsia="Times New Roman" w:hAnsi="Arial" w:cs="Times New Roman"/>
                <w:sz w:val="24"/>
                <w:szCs w:val="24"/>
              </w:rPr>
              <w:t> specifies a managed object that is stored in a managed system.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bl>
    <w:p w:rsidRPr="008D293F">
      <w:pPr>
        <w:pStyle w:val="Heading2"/>
        <w:rPr>
          <w:rFonts w:cs="Arial"/>
          <w:szCs w:val="22"/>
        </w:rPr>
      </w:pPr>
      <w:bookmarkStart w:id="29" w:name="scroll-bookmark-13"/>
      <w:bookmarkStart w:id="30" w:name="_Toc256000014"/>
      <w:r w:rsidRPr="008D293F">
        <w:rPr>
          <w:rFonts w:cs="Arial"/>
          <w:szCs w:val="22"/>
        </w:rPr>
        <w:t>Properties</w:t>
      </w:r>
      <w:bookmarkEnd w:id="30"/>
      <w:bookmarkEnd w:id="29"/>
    </w:p>
    <w:p w:rsidRPr="008D293F">
      <w:pPr>
        <w:rPr>
          <w:rFonts w:cs="Arial"/>
          <w:szCs w:val="22"/>
        </w:rPr>
      </w:pPr>
    </w:p>
    <w:p w:rsidRPr="008D293F">
      <w:pPr>
        <w:rPr>
          <w:rFonts w:cs="Arial"/>
          <w:szCs w:val="22"/>
        </w:rPr>
      </w:pPr>
      <w:r w:rsidRPr="008D293F">
        <w:rPr>
          <w:rFonts w:cs="Arial"/>
          <w:szCs w:val="22"/>
        </w:rPr>
        <w:t>The connector model contains the following properties:</w:t>
      </w:r>
    </w:p>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modelPublisher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provides information about the SDO that published a model, e.g., 3GPP </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modelLabel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provides the label for identifying a model defined by the SDO, e.g., TS 28.312</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modelVersion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version of a model defined by the SDO, e.g., v17.1.1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23"/>
        <w:gridCol w:w="715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modelDescription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provides the description about a model defined by the SDO</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modelElementLabel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This property provides a label for identifying an artifact in the model, e.g., </w:t>
            </w:r>
            <w:r>
              <w:rPr>
                <w:rFonts w:ascii="Arial" w:eastAsia="Times New Roman" w:hAnsi="Arial" w:cs="Times New Roman"/>
                <w:sz w:val="24"/>
                <w:szCs w:val="24"/>
              </w:rPr>
              <w:t>PLMNId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inModel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model in which a particular artifact is defined by the SDO</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ModelConnector</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inManagedSystem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managed system in which a particular managed object is stored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ManagedSystemConnector</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managedSystemDomain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domain under which a managed system is residing</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managedSystemSubnetwork</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subnetwork of the domain under which a managed system is residing</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identifier of a managed system. A managed system can be uniquely identified by a combination of properties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managedSystemDomain</w:t>
            </w:r>
            <w:r>
              <w:rPr>
                <w:rFonts w:ascii="Arial" w:eastAsia="Times New Roman" w:hAnsi="Arial" w:cs="Times New Roman"/>
                <w:sz w:val="24"/>
                <w:szCs w:val="24"/>
              </w:rPr>
              <w:t xml:space="preserv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managedSystemSubnetwork</w:t>
            </w:r>
            <w:r>
              <w:rPr>
                <w:rFonts w:ascii="Arial" w:eastAsia="Times New Roman" w:hAnsi="Arial" w:cs="Times New Roman"/>
                <w:sz w:val="24"/>
                <w:szCs w:val="24"/>
              </w:rPr>
              <w:t xml:space="preserve"> and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managedSystemUri</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URI of a managed system. Instead of providing the domain, subnetwork, and identifier of a managed system, a URI pointing to the managed system can be directly specified.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This property describes the identifier of a managed object which can be found in a particular managed system. The information about the corresponding managed system (in which one can look up for the managed object) needs to be provided using the property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inManagedSystem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pStyle w:val="Heading1"/>
        <w:rPr>
          <w:rFonts w:cs="Arial"/>
          <w:szCs w:val="22"/>
        </w:rPr>
      </w:pPr>
      <w:bookmarkStart w:id="31" w:name="scroll-bookmark-14"/>
      <w:bookmarkStart w:id="32" w:name="_Toc256000015"/>
      <w:r w:rsidRPr="008D293F">
        <w:rPr>
          <w:rFonts w:cs="Arial"/>
          <w:szCs w:val="22"/>
        </w:rPr>
        <w:t>Model Usage and Examples</w:t>
      </w:r>
      <w:bookmarkEnd w:id="32"/>
      <w:bookmarkEnd w:id="31"/>
    </w:p>
    <w:p w:rsidRPr="008D293F">
      <w:pPr>
        <w:rPr>
          <w:rFonts w:cs="Arial"/>
          <w:szCs w:val="22"/>
        </w:rPr>
      </w:pPr>
    </w:p>
    <w:p w:rsidRPr="008D293F">
      <w:pPr>
        <w:rPr>
          <w:rFonts w:cs="Arial"/>
          <w:szCs w:val="22"/>
        </w:rPr>
      </w:pPr>
      <w:r w:rsidRPr="008D293F">
        <w:rPr>
          <w:rFonts w:cs="Arial"/>
          <w:szCs w:val="22"/>
        </w:rPr>
        <w:t xml:space="preserve">This section provides examples of how to use the connector model. </w:t>
      </w:r>
      <w:r w:rsidRPr="008D293F">
        <w:rPr>
          <w:rFonts w:cs="Arial"/>
          <w:color w:val="172B4D"/>
          <w:szCs w:val="22"/>
        </w:rPr>
        <w:t>The examples are provided using the "Terse RDF Triple Language" (TURTLE), i.e., a commonly used format for RDF models.</w:t>
      </w:r>
    </w:p>
    <w:p>
      <w:r>
        <w:rPr>
          <w:b/>
          <w:color w:val="172B4D"/>
        </w:rPr>
        <w:t>Example 1: Specifying a model connector</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conn: &lt;http:</w:t>
            </w:r>
            <w:r>
              <w:rPr>
                <w:rStyle w:val="scroll-codedefaultnewcontentcomments"/>
                <w:rFonts w:ascii="Courier New" w:eastAsia="Times New Roman" w:hAnsi="Courier New" w:cs="Times New Roman"/>
                <w:i w:val="0"/>
                <w:iCs w:val="0"/>
                <w:color w:val="008200"/>
                <w:sz w:val="18"/>
                <w:szCs w:val="24"/>
              </w:rPr>
              <w:t>//tio.models.tmforum.org/tio/v1.0.0/ConnectorModel/&gt;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mod: &lt;http:</w:t>
            </w:r>
            <w:r>
              <w:rPr>
                <w:rStyle w:val="scroll-codedefaultnewcontentcomments"/>
                <w:rFonts w:ascii="Courier New" w:eastAsia="Times New Roman" w:hAnsi="Courier New" w:cs="Times New Roman"/>
                <w:i w:val="0"/>
                <w:iCs w:val="0"/>
                <w:color w:val="008200"/>
                <w:sz w:val="18"/>
                <w:szCs w:val="24"/>
              </w:rPr>
              <w:t>//www.example.com/ModelNamespace#&gt;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mod:ModelConn_3GPP28312</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a conn:ModelConnector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conn:modelPublisher </w:t>
            </w:r>
            <w:r>
              <w:rPr>
                <w:rStyle w:val="scroll-codedefaultnewcontentstring"/>
                <w:rFonts w:ascii="Courier New" w:eastAsia="Times New Roman" w:hAnsi="Courier New" w:cs="Times New Roman"/>
                <w:i w:val="0"/>
                <w:iCs w:val="0"/>
                <w:color w:val="003366"/>
                <w:sz w:val="18"/>
                <w:szCs w:val="24"/>
              </w:rPr>
              <w:t>"3GPP"</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conn:modelLabel </w:t>
            </w:r>
            <w:r>
              <w:rPr>
                <w:rStyle w:val="scroll-codedefaultnewcontentstring"/>
                <w:rFonts w:ascii="Courier New" w:eastAsia="Times New Roman" w:hAnsi="Courier New" w:cs="Times New Roman"/>
                <w:i w:val="0"/>
                <w:iCs w:val="0"/>
                <w:color w:val="003366"/>
                <w:sz w:val="18"/>
                <w:szCs w:val="24"/>
              </w:rPr>
              <w:t>"TS 28.312"</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conn:modelVersion </w:t>
            </w:r>
            <w:r>
              <w:rPr>
                <w:rStyle w:val="scroll-codedefaultnewcontentstring"/>
                <w:rFonts w:ascii="Courier New" w:eastAsia="Times New Roman" w:hAnsi="Courier New" w:cs="Times New Roman"/>
                <w:i w:val="0"/>
                <w:iCs w:val="0"/>
                <w:color w:val="003366"/>
                <w:sz w:val="18"/>
                <w:szCs w:val="24"/>
              </w:rPr>
              <w:t>"v17.1.1"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conn:modelDescription </w:t>
            </w:r>
            <w:r>
              <w:rPr>
                <w:rStyle w:val="scroll-codedefaultnewcontentstring"/>
                <w:rFonts w:ascii="Courier New" w:eastAsia="Times New Roman" w:hAnsi="Courier New" w:cs="Times New Roman"/>
                <w:i w:val="0"/>
                <w:iCs w:val="0"/>
                <w:color w:val="003366"/>
                <w:sz w:val="18"/>
                <w:szCs w:val="24"/>
              </w:rPr>
              <w:t>"Intent driven management services for mobile networks"</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tc>
      </w:tr>
    </w:tbl>
    <w:p>
      <w:r w:rsidRPr="008D293F">
        <w:rPr>
          <w:rFonts w:cs="Arial"/>
          <w:szCs w:val="22"/>
        </w:rPr>
        <w:t xml:space="preserve">Example 1 shows how to specify a model connector. In this example,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mod:3GPP_28312</w:t>
      </w:r>
      <w:r>
        <w:t>  is defined as a model connector and its details are provided as well. This model is published by 3GPP, it is labelled with specification number TS 28.312, the version used is v17.1.1, and its description shows that it specifies intent driven management services for mobile networks.</w:t>
      </w:r>
    </w:p>
    <w:p>
      <w:r>
        <w:rPr>
          <w:b/>
          <w:color w:val="172B4D"/>
        </w:rPr>
        <w:t>Example 2: Specifying an attribute using model element connector</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conn: &lt;http:</w:t>
            </w:r>
            <w:r>
              <w:rPr>
                <w:rStyle w:val="scroll-codedefaultnewcontentcomments"/>
                <w:rFonts w:ascii="Courier New" w:eastAsia="Times New Roman" w:hAnsi="Courier New" w:cs="Times New Roman"/>
                <w:i w:val="0"/>
                <w:iCs w:val="0"/>
                <w:color w:val="008200"/>
                <w:sz w:val="18"/>
                <w:szCs w:val="24"/>
              </w:rPr>
              <w:t>//tio.models.tmforum.org/tio/v1.0.0/ConnectorModel/&gt;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 &lt;http:</w:t>
            </w:r>
            <w:r>
              <w:rPr>
                <w:rStyle w:val="scroll-codedefaultnewcontentcomments"/>
                <w:rFonts w:ascii="Courier New" w:eastAsia="Times New Roman" w:hAnsi="Courier New" w:cs="Times New Roman"/>
                <w:i w:val="0"/>
                <w:iCs w:val="0"/>
                <w:color w:val="008200"/>
                <w:sz w:val="18"/>
                <w:szCs w:val="24"/>
              </w:rPr>
              <w:t>//www.w3.org/1999/02/22-rdf-syntax-ns#&gt;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mod: &lt;http:</w:t>
            </w:r>
            <w:r>
              <w:rPr>
                <w:rStyle w:val="scroll-codedefaultnewcontentcomments"/>
                <w:rFonts w:ascii="Courier New" w:eastAsia="Times New Roman" w:hAnsi="Courier New" w:cs="Times New Roman"/>
                <w:i w:val="0"/>
                <w:iCs w:val="0"/>
                <w:color w:val="008200"/>
                <w:sz w:val="18"/>
                <w:szCs w:val="24"/>
              </w:rPr>
              <w:t>//www.example.com/ModelNamespace#&gt;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mod:RAT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rdfs:Class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rdfs:subClassOf rdf:Container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rdfs:subClassOf conn:ModelElementConnector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conn:inModel mod:ModelConn_3GPP28312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conn:modelElementLabel </w:t>
            </w:r>
            <w:r>
              <w:rPr>
                <w:rStyle w:val="scroll-codedefaultnewcontentstring"/>
                <w:rFonts w:ascii="Courier New" w:eastAsia="Times New Roman" w:hAnsi="Courier New" w:cs="Times New Roman"/>
                <w:i w:val="0"/>
                <w:iCs w:val="0"/>
                <w:color w:val="003366"/>
                <w:sz w:val="18"/>
                <w:szCs w:val="24"/>
              </w:rPr>
              <w:t>"RAT"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tc>
      </w:tr>
    </w:tbl>
    <w:p>
      <w:r w:rsidRPr="008D293F">
        <w:rPr>
          <w:rFonts w:cs="Arial"/>
          <w:szCs w:val="22"/>
        </w:rPr>
        <w:t xml:space="preserve">Example 2 shows how to use model element connector for specifying an attribute whose instances can be created and used in an RDF model. In this example, a class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mod:RAT</w:t>
      </w:r>
      <w:r>
        <w:t xml:space="preserve"> has been defined which is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rdf:Container</w:t>
      </w:r>
      <w:r>
        <w:t> meaning that it is a container with multiple elements. It is also a subclass of </w:t>
      </w:r>
      <w:r>
        <w:t>conn</w:t>
      </w:r>
      <w:r>
        <w:t>:</w:t>
      </w:r>
      <w:r>
        <w:t>ModelElementConnector</w:t>
      </w:r>
      <w:r>
        <w:t xml:space="preserve"> meaning that it is not an ordinary class, but instead it defines an attribute specified in a non-RDF based model. The information about model connector (see Example 1) of the relevant model is provided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inModel</w:t>
      </w:r>
      <w:r>
        <w:t xml:space="preserve">, and the attribute name is provided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modelElementLabel</w:t>
      </w:r>
      <w:r>
        <w:t> which should exactly match the name specified in the actual model.</w:t>
      </w:r>
    </w:p>
    <w:p>
      <w:r>
        <w:rPr>
          <w:b/>
          <w:color w:val="172B4D"/>
        </w:rPr>
        <w:t>Example 3: Specifying a metric using model element connector</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conn: &lt;http:</w:t>
            </w:r>
            <w:r>
              <w:rPr>
                <w:rStyle w:val="scroll-codedefaultnewcontentcomments"/>
                <w:rFonts w:ascii="Courier New" w:eastAsia="Times New Roman" w:hAnsi="Courier New" w:cs="Times New Roman"/>
                <w:i w:val="0"/>
                <w:iCs w:val="0"/>
                <w:color w:val="008200"/>
                <w:sz w:val="18"/>
                <w:szCs w:val="24"/>
              </w:rPr>
              <w:t>//tio.models.tmforum.org/tio/v1.0.0/ConnectorModel/&gt;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//tio.models.tmforum.org/tio/v2.0.0/IntentCommonModel/&gt;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mod: &lt;http:</w:t>
            </w:r>
            <w:r>
              <w:rPr>
                <w:rStyle w:val="scroll-codedefaultnewcontentcomments"/>
                <w:rFonts w:ascii="Courier New" w:eastAsia="Times New Roman" w:hAnsi="Courier New" w:cs="Times New Roman"/>
                <w:i w:val="0"/>
                <w:iCs w:val="0"/>
                <w:color w:val="008200"/>
                <w:sz w:val="18"/>
                <w:szCs w:val="24"/>
              </w:rPr>
              <w:t>//www.example.com/ModelNamespace#&gt;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mod:LowSINRRatio</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rdfs:Class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rdfs:subClassOf icm:Quantity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rdfs:subClassOf conn:ModelElementConnector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conn:inModel mod:ModelConn_3GPP28312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conn:modelElementLabel </w:t>
            </w:r>
            <w:r>
              <w:rPr>
                <w:rStyle w:val="scroll-codedefaultnewcontentstring"/>
                <w:rFonts w:ascii="Courier New" w:eastAsia="Times New Roman" w:hAnsi="Courier New" w:cs="Times New Roman"/>
                <w:i w:val="0"/>
                <w:iCs w:val="0"/>
                <w:color w:val="003366"/>
                <w:sz w:val="18"/>
                <w:szCs w:val="24"/>
              </w:rPr>
              <w:t>"LowSINRRatio"</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tc>
      </w:tr>
    </w:tbl>
    <w:p>
      <w:r w:rsidRPr="008D293F">
        <w:rPr>
          <w:rFonts w:cs="Arial"/>
          <w:szCs w:val="22"/>
        </w:rPr>
        <w:t>Example 3 shows how to use model element connector for specifying a metric to be used in an RDF model. In this example, a class named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LowSINRRatio</w:t>
      </w:r>
      <w:r>
        <w:t xml:space="preserve"> has been defined which is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r>
        <w:t xml:space="preserve"> meaning that it is a numerical value. It is also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ModelElementConnector</w:t>
      </w:r>
      <w:r>
        <w:t xml:space="preserve"> meaning that it is not an ordinary class, but instead it defines a metric specified in a non-RDF based model. The information about model connector (see Example 1) of the relevant model is provided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inModel</w:t>
      </w:r>
      <w:r>
        <w:t xml:space="preserve">, and the metric name is provided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modelElementLabel</w:t>
      </w:r>
      <w:r>
        <w:t> which should exactly match the name specified in the actual model.</w:t>
      </w:r>
    </w:p>
    <w:p>
      <w:r>
        <w:rPr>
          <w:b/>
          <w:color w:val="172B4D"/>
        </w:rPr>
        <w:t>Example 4: Specifying a managed system connector</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conn: &lt;http:</w:t>
            </w:r>
            <w:r>
              <w:rPr>
                <w:rStyle w:val="scroll-codedefaultnewcontentcomments"/>
                <w:rFonts w:ascii="Courier New" w:eastAsia="Times New Roman" w:hAnsi="Courier New" w:cs="Times New Roman"/>
                <w:i w:val="0"/>
                <w:iCs w:val="0"/>
                <w:color w:val="008200"/>
                <w:sz w:val="18"/>
                <w:szCs w:val="24"/>
              </w:rPr>
              <w:t>//tio.models.tmforum.org/tio/v1.0.0/ConnectorModel/&gt;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msc: &lt;http:</w:t>
            </w:r>
            <w:r>
              <w:rPr>
                <w:rStyle w:val="scroll-codedefaultnewcontentcomments"/>
                <w:rFonts w:ascii="Courier New" w:eastAsia="Times New Roman" w:hAnsi="Courier New" w:cs="Times New Roman"/>
                <w:i w:val="0"/>
                <w:iCs w:val="0"/>
                <w:color w:val="008200"/>
                <w:sz w:val="18"/>
                <w:szCs w:val="24"/>
              </w:rPr>
              <w:t>//www.example.com/ManagedSystemConnectorsNamespace#&gt;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OPTION </w:t>
            </w:r>
            <w:r>
              <w:rPr>
                <w:rStyle w:val="scroll-codedefaultnewcontentvalue"/>
                <w:rFonts w:ascii="Courier New" w:eastAsia="Times New Roman" w:hAnsi="Courier New" w:cs="Times New Roman"/>
                <w:i w:val="0"/>
                <w:iCs w:val="0"/>
                <w:color w:val="009900"/>
                <w:sz w:val="18"/>
                <w:szCs w:val="24"/>
              </w:rPr>
              <w:t>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msc:ManagedSystem_Operator1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conn:ManagedSystemConnector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conn:managedSystemDomain </w:t>
            </w:r>
            <w:r>
              <w:rPr>
                <w:rStyle w:val="scroll-codedefaultnewcontentstring"/>
                <w:rFonts w:ascii="Courier New" w:eastAsia="Times New Roman" w:hAnsi="Courier New" w:cs="Times New Roman"/>
                <w:i w:val="0"/>
                <w:iCs w:val="0"/>
                <w:color w:val="003366"/>
                <w:sz w:val="18"/>
                <w:szCs w:val="24"/>
              </w:rPr>
              <w:t>"operator1.com"</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conn:managedSystemSubnetwork </w:t>
            </w:r>
            <w:r>
              <w:rPr>
                <w:rStyle w:val="scroll-codedefaultnewcontentstring"/>
                <w:rFonts w:ascii="Courier New" w:eastAsia="Times New Roman" w:hAnsi="Courier New" w:cs="Times New Roman"/>
                <w:i w:val="0"/>
                <w:iCs w:val="0"/>
                <w:color w:val="003366"/>
                <w:sz w:val="18"/>
                <w:szCs w:val="24"/>
              </w:rPr>
              <w:t>"region1"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conn:managedSystemId </w:t>
            </w:r>
            <w:r>
              <w:rPr>
                <w:rStyle w:val="scroll-codedefaultnewcontentstring"/>
                <w:rFonts w:ascii="Courier New" w:eastAsia="Times New Roman" w:hAnsi="Courier New" w:cs="Times New Roman"/>
                <w:i w:val="0"/>
                <w:iCs w:val="0"/>
                <w:color w:val="003366"/>
                <w:sz w:val="18"/>
                <w:szCs w:val="24"/>
              </w:rPr>
              <w:t>"id101-555"</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OPTION </w:t>
            </w:r>
            <w:r>
              <w:rPr>
                <w:rStyle w:val="scroll-codedefaultnewcontentvalue"/>
                <w:rFonts w:ascii="Courier New" w:eastAsia="Times New Roman" w:hAnsi="Courier New" w:cs="Times New Roman"/>
                <w:i w:val="0"/>
                <w:iCs w:val="0"/>
                <w:color w:val="009900"/>
                <w:sz w:val="18"/>
                <w:szCs w:val="24"/>
              </w:rPr>
              <w:t>2</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msc:ManagedSystem_Operator2</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conn:ManagedSystemConnector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conn:managedSystemUri </w:t>
            </w:r>
            <w:r>
              <w:rPr>
                <w:rStyle w:val="scroll-codedefaultnewcontentstring"/>
                <w:rFonts w:ascii="Courier New" w:eastAsia="Times New Roman" w:hAnsi="Courier New" w:cs="Times New Roman"/>
                <w:i w:val="0"/>
                <w:iCs w:val="0"/>
                <w:color w:val="003366"/>
                <w:sz w:val="18"/>
                <w:szCs w:val="24"/>
              </w:rPr>
              <w:t>"http://operator2.com/region2/id202-666/"</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tc>
      </w:tr>
    </w:tbl>
    <w:p>
      <w:r w:rsidRPr="008D293F">
        <w:rPr>
          <w:rFonts w:cs="Arial"/>
          <w:szCs w:val="22"/>
        </w:rPr>
        <w:t xml:space="preserve">Example 4 shows two different options of how to specify a managed system connector. In option 1,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msc</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ManagedSystem_Operator1</w:t>
      </w:r>
      <w:r>
        <w:t xml:space="preserve"> is defined as a managed system connector, and the domain, subnetwork, and identifier of the managed system are separately provided which help to uniquely identify the managed system. In option 2, another managed system connector is defined, i.e.,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msc</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:ManagedSystem_Operator2</w:t>
      </w:r>
      <w:r>
        <w:t>, but in this case, a URI pointing to the managed system is directly specified instead of separately providing the domain, subnetwork, and identifier of the managed system.</w:t>
      </w:r>
    </w:p>
    <w:p>
      <w:r>
        <w:rPr>
          <w:b/>
          <w:color w:val="172B4D"/>
        </w:rPr>
        <w:t>Example 5: Creating an instance of a class with/without managed object connector</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conn: &lt;http:</w:t>
            </w:r>
            <w:r>
              <w:rPr>
                <w:rStyle w:val="scroll-codedefaultnewcontentcomments"/>
                <w:rFonts w:ascii="Courier New" w:eastAsia="Times New Roman" w:hAnsi="Courier New" w:cs="Times New Roman"/>
                <w:i w:val="0"/>
                <w:iCs w:val="0"/>
                <w:color w:val="008200"/>
                <w:sz w:val="18"/>
                <w:szCs w:val="24"/>
              </w:rPr>
              <w:t>//tio.models.tmforum.org/tio/v1.0.0/ConnectorModel/&gt;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mod: &lt;http:</w:t>
            </w:r>
            <w:r>
              <w:rPr>
                <w:rStyle w:val="scroll-codedefaultnewcontentcomments"/>
                <w:rFonts w:ascii="Courier New" w:eastAsia="Times New Roman" w:hAnsi="Courier New" w:cs="Times New Roman"/>
                <w:i w:val="0"/>
                <w:iCs w:val="0"/>
                <w:color w:val="008200"/>
                <w:sz w:val="18"/>
                <w:szCs w:val="24"/>
              </w:rPr>
              <w:t>//www.example.com/ModelNamespace#&gt;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msc: &lt;http:</w:t>
            </w:r>
            <w:r>
              <w:rPr>
                <w:rStyle w:val="scroll-codedefaultnewcontentcomments"/>
                <w:rFonts w:ascii="Courier New" w:eastAsia="Times New Roman" w:hAnsi="Courier New" w:cs="Times New Roman"/>
                <w:i w:val="0"/>
                <w:iCs w:val="0"/>
                <w:color w:val="008200"/>
                <w:sz w:val="18"/>
                <w:szCs w:val="24"/>
              </w:rPr>
              <w:t>//www.example.com/ManagedSystemConnectorsNamespace#&gt;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 &lt;http:</w:t>
            </w:r>
            <w:r>
              <w:rPr>
                <w:rStyle w:val="scroll-codedefaultnewcontentcomments"/>
                <w:rFonts w:ascii="Courier New" w:eastAsia="Times New Roman" w:hAnsi="Courier New" w:cs="Times New Roman"/>
                <w:i w:val="0"/>
                <w:iCs w:val="0"/>
                <w:color w:val="008200"/>
                <w:sz w:val="18"/>
                <w:szCs w:val="24"/>
              </w:rPr>
              <w:t>//www.example.com/IntentNamespace#&gt;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OPTION </w:t>
            </w:r>
            <w:r>
              <w:rPr>
                <w:rStyle w:val="scroll-codedefaultnewcontentvalue"/>
                <w:rFonts w:ascii="Courier New" w:eastAsia="Times New Roman" w:hAnsi="Courier New" w:cs="Times New Roman"/>
                <w:i w:val="0"/>
                <w:iCs w:val="0"/>
                <w:color w:val="009900"/>
                <w:sz w:val="18"/>
                <w:szCs w:val="24"/>
              </w:rPr>
              <w:t>1</w:t>
            </w:r>
            <w:r>
              <w:rPr>
                <w:rStyle w:val="scroll-codedefaultnewcontentplain"/>
                <w:rFonts w:ascii="Courier New" w:eastAsia="Times New Roman" w:hAnsi="Courier New" w:cs="Times New Roman"/>
                <w:i w:val="0"/>
                <w:iCs w:val="0"/>
                <w:color w:val="000000"/>
                <w:sz w:val="18"/>
                <w:szCs w:val="24"/>
              </w:rPr>
              <w:t xml:space="preserve"> (without managed object 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:RAT1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mod:RAT ;       # mod:RAT is defined as a subclass of conn:ModelElementConnector and rdf:Container</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"UTRAN"</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"EUTRAN"</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"NR"</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OPTION </w:t>
            </w:r>
            <w:r>
              <w:rPr>
                <w:rStyle w:val="scroll-codedefaultnewcontentvalue"/>
                <w:rFonts w:ascii="Courier New" w:eastAsia="Times New Roman" w:hAnsi="Courier New" w:cs="Times New Roman"/>
                <w:i w:val="0"/>
                <w:iCs w:val="0"/>
                <w:color w:val="009900"/>
                <w:sz w:val="18"/>
                <w:szCs w:val="24"/>
              </w:rPr>
              <w:t>2</w:t>
            </w:r>
            <w:r>
              <w:rPr>
                <w:rStyle w:val="scroll-codedefaultnewcontentplain"/>
                <w:rFonts w:ascii="Courier New" w:eastAsia="Times New Roman" w:hAnsi="Courier New" w:cs="Times New Roman"/>
                <w:i w:val="0"/>
                <w:iCs w:val="0"/>
                <w:color w:val="000000"/>
                <w:sz w:val="18"/>
                <w:szCs w:val="24"/>
              </w:rPr>
              <w:t xml:space="preserve"> (with managed object 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keyword"/>
                <w:rFonts w:ascii="Courier New" w:eastAsia="Times New Roman" w:hAnsi="Courier New" w:cs="Times New Roman"/>
                <w:b/>
                <w:bCs/>
                <w:i w:val="0"/>
                <w:iCs w:val="0"/>
                <w:color w:val="336699"/>
                <w:sz w:val="18"/>
                <w:szCs w:val="24"/>
              </w:rPr>
              <w:t>int</w:t>
            </w:r>
            <w:r>
              <w:rPr>
                <w:rStyle w:val="scroll-codedefaultnewcontentplain"/>
                <w:rFonts w:ascii="Courier New" w:eastAsia="Times New Roman" w:hAnsi="Courier New" w:cs="Times New Roman"/>
                <w:i w:val="0"/>
                <w:iCs w:val="0"/>
                <w:color w:val="000000"/>
                <w:sz w:val="18"/>
                <w:szCs w:val="24"/>
              </w:rPr>
              <w:t>:RAT2</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mod:RAT ;       # mod:RAT is defined as a subclass of conn:ModelElementConnector and rdf:Container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rdfs:subClassOf conn:ManagedObjectConnector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conn:inManagedSystem msc:ManagedSystem_Operator1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conn:managedObjectId </w:t>
            </w:r>
            <w:r>
              <w:rPr>
                <w:rStyle w:val="scroll-codedefaultnewcontentstring"/>
                <w:rFonts w:ascii="Courier New" w:eastAsia="Times New Roman" w:hAnsi="Courier New" w:cs="Times New Roman"/>
                <w:i w:val="0"/>
                <w:iCs w:val="0"/>
                <w:color w:val="003366"/>
                <w:sz w:val="18"/>
                <w:szCs w:val="24"/>
              </w:rPr>
              <w:t>"id123"</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tc>
      </w:tr>
    </w:tbl>
    <w:p>
      <w:r w:rsidRPr="008D293F">
        <w:rPr>
          <w:rFonts w:cs="Arial"/>
          <w:szCs w:val="22"/>
        </w:rPr>
        <w:t xml:space="preserve">Example 5 shows how to create an instance of a class which has been defined as a subclass of </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sidRPr="008D293F">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ModelElementConnector</w:t>
      </w:r>
      <w:r>
        <w:t xml:space="preserve"> meaning that it refers to an artifact defined in a non-RDF based model. There are two possibilities in this scenario. One possibility is that an instance needs to be created, and its value is also defined locally in the RDF model. The other possibility is that an instance only needs to refer to a managed object (that resides in a certain managed system), and its value is defined in the managed system instead of defining it locally in the RDF model, in which case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ManagedObjectConnector</w:t>
      </w:r>
      <w:r>
        <w:t xml:space="preserve"> needs to be used. In Example 5, two options depict the above-mentioned possibilities. In option 1,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int:RAT1</w:t>
      </w:r>
      <w:r>
        <w:t xml:space="preserve"> is an instance created from the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mod:RAT</w:t>
      </w:r>
      <w:r>
        <w:t xml:space="preserve"> which is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ModelElementConnector</w:t>
      </w:r>
      <w:r>
        <w:t> (see Example 2). In this case, the value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int:RAT1</w:t>
      </w:r>
      <w:r>
        <w:t xml:space="preserve"> is defined locally, i.e., it is a container with three entries. In option 2,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int:RAT2</w:t>
      </w:r>
      <w:r>
        <w:t xml:space="preserve"> is an instance that is also created from the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mod:RAT</w:t>
      </w:r>
      <w:r>
        <w:t xml:space="preserve">, but its value is not defined locally. Instead,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int:RAT2</w:t>
      </w:r>
      <w:r>
        <w:t xml:space="preserve"> is defined as a subclass of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ManagedObjectConnector</w:t>
      </w:r>
      <w:r>
        <w:t xml:space="preserve"> meaning that it refers to a managed object stored in another managed system where its value is also defined. </w:t>
      </w:r>
      <w:r>
        <w:t xml:space="preserve">The information about managed system connector (see Example 4) of the relevant managed system is provided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inManagedSystem</w:t>
      </w:r>
      <w:r>
        <w:t xml:space="preserve">, and the managed object identifier is provided using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managedObjectId</w:t>
      </w:r>
      <w:r>
        <w:t xml:space="preserve"> which can be used to look up the managed object in the corresponding managed system.</w:t>
      </w:r>
    </w:p>
    <w:p>
      <w:pPr>
        <w:pStyle w:val="Heading1"/>
      </w:pPr>
      <w:bookmarkStart w:id="33" w:name="scroll-bookmark-15"/>
      <w:bookmarkStart w:id="34" w:name="_Toc256000016"/>
      <w:r>
        <w:t>Administrative Appendix</w:t>
      </w:r>
      <w:bookmarkEnd w:id="34"/>
      <w:bookmarkEnd w:id="33"/>
    </w:p>
    <w:p>
      <w:pPr>
        <w:pStyle w:val="Heading2"/>
      </w:pPr>
      <w:bookmarkStart w:id="35" w:name="scroll-bookmark-16"/>
      <w:bookmarkStart w:id="36" w:name="_Toc256000017"/>
      <w:r>
        <w:t>Document History</w:t>
      </w:r>
      <w:bookmarkEnd w:id="36"/>
      <w:bookmarkEnd w:id="35"/>
    </w:p>
    <w:p>
      <w:pPr>
        <w:pStyle w:val="Heading3"/>
      </w:pPr>
      <w:bookmarkStart w:id="37" w:name="scroll-bookmark-17"/>
      <w:bookmarkStart w:id="38" w:name="_Toc256000018"/>
      <w:r>
        <w:t>Version History</w:t>
      </w:r>
      <w:bookmarkEnd w:id="38"/>
      <w:bookmarkEnd w:id="37"/>
    </w:p>
    <w:tbl>
      <w:tblPr>
        <w:tblStyle w:val="ScrollTableNormal"/>
        <w:tblW w:w="5000" w:type="pct"/>
        <w:tblLook w:val="0020"/>
      </w:tblPr>
      <w:tblGrid>
        <w:gridCol w:w="2099"/>
        <w:gridCol w:w="1818"/>
        <w:gridCol w:w="1657"/>
        <w:gridCol w:w="2903"/>
      </w:tblGrid>
      <w:tr>
        <w:tblPrEx>
          <w:tblW w:w="5000" w:type="pct"/>
          <w:tblLook w:val="0020"/>
        </w:tblPrEx>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Version Number</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Date Modified</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Modified by:</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Description of changes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1.0.0</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31-Jan-2023</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Alan Pope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Initial Release</w:t>
            </w:r>
          </w:p>
        </w:tc>
      </w:tr>
    </w:tbl>
    <w:p>
      <w:pPr>
        <w:pStyle w:val="Heading3"/>
      </w:pPr>
      <w:bookmarkStart w:id="39" w:name="scroll-bookmark-18"/>
      <w:bookmarkStart w:id="40" w:name="_Toc256000019"/>
      <w:r w:rsidRPr="008D293F">
        <w:rPr>
          <w:rFonts w:cs="Arial"/>
          <w:szCs w:val="22"/>
        </w:rPr>
        <w:t>Release History</w:t>
      </w:r>
      <w:bookmarkEnd w:id="40"/>
      <w:bookmarkEnd w:id="39"/>
    </w:p>
    <w:tbl>
      <w:tblPr>
        <w:tblStyle w:val="ScrollTableNormal"/>
        <w:tblW w:w="5000" w:type="pct"/>
        <w:tblLook w:val="0020"/>
      </w:tblPr>
      <w:tblGrid>
        <w:gridCol w:w="1987"/>
        <w:gridCol w:w="1850"/>
        <w:gridCol w:w="1686"/>
        <w:gridCol w:w="2954"/>
      </w:tblGrid>
      <w:tr>
        <w:tblPrEx>
          <w:tblW w:w="5000" w:type="pct"/>
          <w:tblLook w:val="0020"/>
        </w:tblPrEx>
        <w:tc>
          <w:tcPr>
            <w:shd w:val="solid" w:color="F4F5F7" w:fill="F4F5F7"/>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Release Status</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Date Modified</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Modified by:</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Description of changes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Pre-production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31-Jan-2023</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Alan Pope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Initial Release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p>
        </w:tc>
        <w:tc>
          <w:tcPr/>
          <w:p>
            <w:pPr>
              <w:numPr>
                <w:ilvl w:val="0"/>
                <w:numId w:val="0"/>
              </w:numPr>
              <w:spacing w:before="0" w:beforeAutospacing="0" w:after="0" w:afterAutospacing="0" w:line="240" w:lineRule="auto"/>
              <w:ind w:left="0" w:right="0" w:firstLine="0"/>
              <w:jc w:val="left"/>
              <w:outlineLvl w:val="9"/>
            </w:pPr>
          </w:p>
        </w:tc>
        <w:tc>
          <w:tcPr/>
          <w:p>
            <w:pPr>
              <w:numPr>
                <w:ilvl w:val="0"/>
                <w:numId w:val="0"/>
              </w:numPr>
              <w:spacing w:before="0" w:beforeAutospacing="0" w:after="0" w:afterAutospacing="0" w:line="240" w:lineRule="auto"/>
              <w:ind w:left="0" w:right="0" w:firstLine="0"/>
              <w:jc w:val="left"/>
              <w:outlineLvl w:val="9"/>
            </w:pPr>
          </w:p>
        </w:tc>
        <w:tc>
          <w:tcPr/>
          <w:p>
            <w:pPr>
              <w:numPr>
                <w:ilvl w:val="0"/>
                <w:numId w:val="0"/>
              </w:numPr>
              <w:spacing w:before="0" w:beforeAutospacing="0" w:after="0" w:afterAutospacing="0" w:line="240" w:lineRule="auto"/>
              <w:ind w:left="0" w:right="0" w:firstLine="0"/>
              <w:jc w:val="left"/>
              <w:outlineLvl w:val="9"/>
            </w:pPr>
          </w:p>
        </w:tc>
      </w:tr>
    </w:tbl>
    <w:p w:rsidRPr="008D293F">
      <w:pPr>
        <w:pStyle w:val="Heading2"/>
        <w:rPr>
          <w:rFonts w:cs="Arial"/>
          <w:szCs w:val="22"/>
        </w:rPr>
      </w:pPr>
      <w:bookmarkStart w:id="41" w:name="scroll-bookmark-19"/>
      <w:bookmarkStart w:id="42" w:name="_Toc256000020"/>
      <w:r w:rsidRPr="008D293F">
        <w:rPr>
          <w:rFonts w:cs="Arial"/>
          <w:szCs w:val="22"/>
        </w:rPr>
        <w:t>Acknowledgments</w:t>
      </w:r>
      <w:bookmarkEnd w:id="42"/>
      <w:bookmarkEnd w:id="41"/>
    </w:p>
    <w:p w:rsidRPr="008D293F">
      <w:pPr>
        <w:pStyle w:val="Heading3"/>
        <w:rPr>
          <w:rFonts w:cs="Arial"/>
          <w:szCs w:val="22"/>
        </w:rPr>
      </w:pPr>
      <w:bookmarkStart w:id="43" w:name="scroll-bookmark-20"/>
      <w:bookmarkStart w:id="44" w:name="_Toc256000021"/>
      <w:r w:rsidRPr="008D293F">
        <w:rPr>
          <w:rFonts w:cs="Arial"/>
          <w:szCs w:val="22"/>
        </w:rPr>
        <w:t>Guide Lead &amp; Author</w:t>
      </w:r>
      <w:bookmarkEnd w:id="44"/>
      <w:bookmarkEnd w:id="43"/>
    </w:p>
    <w:tbl>
      <w:tblPr>
        <w:tblStyle w:val="ScrollTableNormal"/>
        <w:tblW w:w="5000" w:type="pct"/>
        <w:tblLook w:val="0020"/>
      </w:tblPr>
      <w:tblGrid>
        <w:gridCol w:w="2591"/>
        <w:gridCol w:w="3692"/>
        <w:gridCol w:w="2194"/>
      </w:tblGrid>
      <w:tr>
        <w:tblPrEx>
          <w:tblW w:w="5000" w:type="pct"/>
          <w:tblLook w:val="0020"/>
        </w:tblPrEx>
        <w:tc>
          <w:tcPr>
            <w:shd w:val="solid" w:color="F4F5F7" w:fill="F4F5F7"/>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Member</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Title</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Company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232333"/>
                <w:sz w:val="24"/>
                <w:szCs w:val="24"/>
              </w:rPr>
              <w:t>Rehan Raza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000000"/>
                <w:sz w:val="24"/>
                <w:szCs w:val="24"/>
              </w:rPr>
              <w:t>Senior Researcher</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Ericsson</w:t>
            </w:r>
          </w:p>
        </w:tc>
      </w:tr>
    </w:tbl>
    <w:p w:rsidRPr="008D293F">
      <w:pPr>
        <w:pStyle w:val="Heading3"/>
        <w:rPr>
          <w:rFonts w:cs="Arial"/>
          <w:szCs w:val="22"/>
        </w:rPr>
      </w:pPr>
      <w:bookmarkStart w:id="45" w:name="scroll-bookmark-21"/>
      <w:bookmarkStart w:id="46" w:name="_Toc256000022"/>
      <w:r w:rsidRPr="008D293F">
        <w:rPr>
          <w:rFonts w:cs="Arial"/>
          <w:szCs w:val="22"/>
        </w:rPr>
        <w:t>Main Contributors</w:t>
      </w:r>
      <w:bookmarkEnd w:id="46"/>
      <w:bookmarkEnd w:id="45"/>
    </w:p>
    <w:tbl>
      <w:tblPr>
        <w:tblStyle w:val="ScrollTableNormal"/>
        <w:tblW w:w="5000" w:type="pct"/>
        <w:tblLook w:val="0020"/>
      </w:tblPr>
      <w:tblGrid>
        <w:gridCol w:w="2048"/>
        <w:gridCol w:w="5092"/>
        <w:gridCol w:w="1337"/>
      </w:tblGrid>
      <w:tr>
        <w:tblPrEx>
          <w:tblW w:w="5000" w:type="pct"/>
          <w:tblLook w:val="0020"/>
        </w:tblPrEx>
        <w:tc>
          <w:tcPr>
            <w:shd w:val="solid" w:color="F4F5F7" w:fill="F4F5F7"/>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Member</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Title</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Company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232333"/>
                <w:sz w:val="24"/>
                <w:szCs w:val="24"/>
              </w:rPr>
              <w:t>Rehan Raza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000000"/>
                <w:sz w:val="24"/>
                <w:szCs w:val="24"/>
              </w:rPr>
              <w:t>Senior Researcher</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Ericsson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Jörg Niemöller</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Expert of Analytics and Customer Experience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Ericsson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Kevin McDonnell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Senior Director, Intelligent Automation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Huawei</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Yuval Stein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AVP Technologies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TEOCO</w:t>
            </w:r>
          </w:p>
        </w:tc>
      </w:tr>
    </w:tbl>
    <w:p w:rsidRPr="008D293F">
      <w:pPr>
        <w:pStyle w:val="Heading3"/>
        <w:rPr>
          <w:rFonts w:cs="Arial"/>
          <w:szCs w:val="22"/>
        </w:rPr>
      </w:pPr>
      <w:bookmarkStart w:id="47" w:name="scroll-bookmark-22"/>
      <w:bookmarkStart w:id="48" w:name="_Toc256000023"/>
      <w:r w:rsidRPr="008D293F">
        <w:rPr>
          <w:rFonts w:cs="Arial"/>
          <w:szCs w:val="22"/>
        </w:rPr>
        <w:t>Additional Inputs</w:t>
      </w:r>
      <w:bookmarkEnd w:id="48"/>
      <w:bookmarkEnd w:id="47"/>
    </w:p>
    <w:tbl>
      <w:tblPr>
        <w:tblStyle w:val="ScrollTableNormal"/>
        <w:tblW w:w="5000" w:type="pct"/>
        <w:tblLook w:val="0020"/>
      </w:tblPr>
      <w:tblGrid>
        <w:gridCol w:w="2618"/>
        <w:gridCol w:w="4498"/>
        <w:gridCol w:w="1361"/>
      </w:tblGrid>
      <w:tr>
        <w:tblPrEx>
          <w:tblW w:w="5000" w:type="pct"/>
          <w:tblLook w:val="0020"/>
        </w:tblPrEx>
        <w:tc>
          <w:tcPr>
            <w:shd w:val="solid" w:color="F4F5F7" w:fill="F4F5F7"/>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Member</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Title</w:t>
            </w:r>
          </w:p>
        </w:tc>
        <w:tc>
          <w:tcPr>
            <w:shd w:val="solid" w:color="F4F5F7" w:fill="F4F5F7"/>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Company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Aaron Boasman-Patel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Vice President, AI, Labs and Innovation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Dave Milham</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Chief Architect</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Alan Pope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Collaboration Manager</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bl>
    <w:p w:rsidR="008A516A" w:rsidP="00DC6181" w14:paraId="175AD3DE" w14:textId="77777777">
      <w:pPr>
        <w:rPr>
          <w:rFonts w:cs="Arial"/>
          <w:szCs w:val="22"/>
        </w:rPr>
      </w:pPr>
    </w:p>
    <w:p w:rsidR="00A001ED" w:rsidP="00DC6181" w14:paraId="6174837B" w14:textId="77777777">
      <w:pPr>
        <w:rPr>
          <w:rFonts w:cs="Arial"/>
          <w:szCs w:val="22"/>
        </w:rPr>
      </w:pPr>
    </w:p>
    <w:sectPr w:rsidSect="00AA4DC5">
      <w:headerReference w:type="default" r:id="rId8"/>
      <w:footerReference w:type="even" r:id="rId9"/>
      <w:footerReference w:type="default" r:id="rId10"/>
      <w:headerReference w:type="first" r:id="rId11"/>
      <w:footerReference w:type="first" r:id="rId12"/>
      <w:pgSz w:w="11899" w:h="16838"/>
      <w:pgMar w:top="1440" w:right="1701" w:bottom="1440" w:left="1701" w:header="709" w:footer="1008"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tique Olive">
    <w:altName w:val="Arial"/>
    <w:panose1 w:val="00000000000000000000"/>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MinionPr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P="008C169E" w14:paraId="0093C55E"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42376" w:rsidP="008C169E" w14:paraId="400767D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9E4909" w:rsidP="008A516A" w14:paraId="174BACB9" w14:textId="61A38469">
    <w:pPr>
      <w:pStyle w:val="Footer"/>
      <w:tabs>
        <w:tab w:val="left" w:pos="3828"/>
      </w:tabs>
      <w:rPr>
        <w:rFonts w:cs="Arial"/>
        <w:color w:val="262626"/>
        <w:sz w:val="18"/>
        <w:szCs w:val="18"/>
      </w:rPr>
    </w:pPr>
    <w:r>
      <w:rPr>
        <w:noProof/>
      </w:rPr>
      <w:drawing>
        <wp:anchor distT="0" distB="0" distL="114300" distR="114300" simplePos="0" relativeHeight="251659264" behindDoc="1" locked="0" layoutInCell="1" allowOverlap="1">
          <wp:simplePos x="0" y="0"/>
          <wp:positionH relativeFrom="column">
            <wp:posOffset>-1200150</wp:posOffset>
          </wp:positionH>
          <wp:positionV relativeFrom="page">
            <wp:posOffset>10045065</wp:posOffset>
          </wp:positionV>
          <wp:extent cx="7667625" cy="61722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667625" cy="617220"/>
                  </a:xfrm>
                  <a:prstGeom prst="rect">
                    <a:avLst/>
                  </a:prstGeom>
                </pic:spPr>
              </pic:pic>
            </a:graphicData>
          </a:graphic>
          <wp14:sizeRelH relativeFrom="margin">
            <wp14:pctWidth>0</wp14:pctWidth>
          </wp14:sizeRelH>
          <wp14:sizeRelV relativeFrom="margin">
            <wp14:pctHeight>0</wp14:pctHeight>
          </wp14:sizeRelV>
        </wp:anchor>
      </w:drawing>
    </w:r>
    <w:r w:rsidRPr="009E4909">
      <w:rPr>
        <w:rFonts w:cs="Arial"/>
        <w:color w:val="262626"/>
        <w:sz w:val="18"/>
        <w:szCs w:val="18"/>
      </w:rPr>
      <w:t>©</w:t>
    </w:r>
    <w:r w:rsidR="00483F9A">
      <w:rPr>
        <w:rFonts w:cs="Arial"/>
        <w:color w:val="262626"/>
        <w:sz w:val="18"/>
        <w:szCs w:val="18"/>
      </w:rPr>
      <w:t xml:space="preserve"> TM Forum 20</w:t>
    </w:r>
    <w:r w:rsidR="00333B5E">
      <w:rPr>
        <w:rFonts w:cs="Arial"/>
        <w:color w:val="262626"/>
        <w:sz w:val="18"/>
        <w:szCs w:val="18"/>
      </w:rPr>
      <w:t>2</w:t>
    </w:r>
    <w:r w:rsidR="008A692A">
      <w:rPr>
        <w:rFonts w:cs="Arial"/>
        <w:color w:val="262626"/>
        <w:sz w:val="18"/>
        <w:szCs w:val="18"/>
      </w:rPr>
      <w:t>3</w:t>
    </w:r>
    <w:r w:rsidR="008A516A">
      <w:rPr>
        <w:rFonts w:cs="Arial"/>
        <w:color w:val="262626"/>
        <w:sz w:val="18"/>
        <w:szCs w:val="18"/>
      </w:rPr>
      <w:t xml:space="preserve">. All Rights Reserved.                                                                                      </w:t>
    </w:r>
    <w:r w:rsidRPr="009E4909">
      <w:rPr>
        <w:rFonts w:cs="Arial"/>
        <w:color w:val="262626"/>
        <w:sz w:val="18"/>
        <w:szCs w:val="18"/>
      </w:rPr>
      <w:t xml:space="preserve">Page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PAGE </w:instrText>
    </w:r>
    <w:r w:rsidRPr="009E4909">
      <w:rPr>
        <w:rStyle w:val="PageNumber"/>
        <w:rFonts w:cs="Arial"/>
        <w:color w:val="262626"/>
        <w:sz w:val="18"/>
        <w:szCs w:val="18"/>
      </w:rPr>
      <w:fldChar w:fldCharType="separate"/>
    </w:r>
    <w:r w:rsidRPr="009E4909">
      <w:rPr>
        <w:rStyle w:val="PageNumber"/>
        <w:rFonts w:cs="Arial"/>
        <w:color w:val="262626"/>
        <w:sz w:val="18"/>
        <w:szCs w:val="18"/>
      </w:rPr>
      <w:t>13</w:t>
    </w:r>
    <w:r w:rsidRPr="009E4909">
      <w:rPr>
        <w:rStyle w:val="PageNumber"/>
        <w:rFonts w:cs="Arial"/>
        <w:color w:val="262626"/>
        <w:sz w:val="18"/>
        <w:szCs w:val="18"/>
      </w:rPr>
      <w:fldChar w:fldCharType="end"/>
    </w:r>
    <w:r w:rsidRPr="009E4909">
      <w:rPr>
        <w:rStyle w:val="PageNumber"/>
        <w:rFonts w:cs="Arial"/>
        <w:color w:val="262626"/>
        <w:sz w:val="18"/>
        <w:szCs w:val="18"/>
      </w:rPr>
      <w:t xml:space="preserve"> of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NUMPAGES </w:instrText>
    </w:r>
    <w:r w:rsidRPr="009E4909">
      <w:rPr>
        <w:rStyle w:val="PageNumber"/>
        <w:rFonts w:cs="Arial"/>
        <w:color w:val="262626"/>
        <w:sz w:val="18"/>
        <w:szCs w:val="18"/>
      </w:rPr>
      <w:fldChar w:fldCharType="separate"/>
    </w:r>
    <w:r w:rsidRPr="009E4909">
      <w:rPr>
        <w:rStyle w:val="PageNumber"/>
        <w:rFonts w:cs="Arial"/>
        <w:color w:val="262626"/>
        <w:sz w:val="18"/>
        <w:szCs w:val="18"/>
      </w:rPr>
      <w:t>13</w:t>
    </w:r>
    <w:r w:rsidRPr="009E4909">
      <w:rPr>
        <w:rStyle w:val="PageNumber"/>
        <w:rFonts w:cs="Arial"/>
        <w:color w:val="262626"/>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8A516A" w:rsidP="008A516A" w14:paraId="3CAB6A4B" w14:textId="3989ECF3">
    <w:pPr>
      <w:pStyle w:val="Covercopyright"/>
      <w:jc w:val="left"/>
      <w:rPr>
        <w:rFonts w:asciiTheme="majorHAnsi" w:hAnsiTheme="majorHAnsi" w:cstheme="majorHAnsi"/>
        <w:sz w:val="18"/>
        <w:szCs w:val="18"/>
      </w:rPr>
    </w:pPr>
    <w:r>
      <w:rPr>
        <w:noProof/>
      </w:rPr>
      <w:drawing>
        <wp:anchor distT="0" distB="0" distL="114300" distR="114300" simplePos="0" relativeHeight="251658240" behindDoc="1" locked="0" layoutInCell="1" allowOverlap="1">
          <wp:simplePos x="0" y="0"/>
          <wp:positionH relativeFrom="column">
            <wp:posOffset>-1108710</wp:posOffset>
          </wp:positionH>
          <wp:positionV relativeFrom="page">
            <wp:posOffset>10115550</wp:posOffset>
          </wp:positionV>
          <wp:extent cx="7667625" cy="61722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667625" cy="617220"/>
                  </a:xfrm>
                  <a:prstGeom prst="rect">
                    <a:avLst/>
                  </a:prstGeom>
                </pic:spPr>
              </pic:pic>
            </a:graphicData>
          </a:graphic>
          <wp14:sizeRelH relativeFrom="margin">
            <wp14:pctWidth>0</wp14:pctWidth>
          </wp14:sizeRelH>
          <wp14:sizeRelV relativeFrom="margin">
            <wp14:pctHeight>0</wp14:pctHeight>
          </wp14:sizeRelV>
        </wp:anchor>
      </w:drawing>
    </w:r>
    <w:r w:rsidRPr="008A516A">
      <w:rPr>
        <w:rFonts w:ascii="Symbol" w:hAnsi="Symbol" w:cstheme="majorHAnsi"/>
        <w:sz w:val="18"/>
        <w:szCs w:val="18"/>
      </w:rPr>
      <w:sym w:font="Symbol" w:char="F0E3"/>
    </w:r>
    <w:r w:rsidRPr="008A516A" w:rsidR="00DF68E9">
      <w:rPr>
        <w:rFonts w:asciiTheme="majorHAnsi" w:hAnsiTheme="majorHAnsi" w:cstheme="majorHAnsi"/>
        <w:sz w:val="18"/>
        <w:szCs w:val="18"/>
      </w:rPr>
      <w:t>TM Forum 20</w:t>
    </w:r>
    <w:r w:rsidR="00333B5E">
      <w:rPr>
        <w:rFonts w:asciiTheme="majorHAnsi" w:hAnsiTheme="majorHAnsi" w:cstheme="majorHAnsi"/>
        <w:sz w:val="18"/>
        <w:szCs w:val="18"/>
      </w:rPr>
      <w:t>2</w:t>
    </w:r>
    <w:r w:rsidR="008A692A">
      <w:rPr>
        <w:rFonts w:asciiTheme="majorHAnsi" w:hAnsiTheme="majorHAnsi" w:cstheme="majorHAnsi"/>
        <w:sz w:val="18"/>
        <w:szCs w:val="18"/>
      </w:rPr>
      <w:t>3</w:t>
    </w:r>
    <w:r w:rsidRPr="008A516A">
      <w:rPr>
        <w:rFonts w:asciiTheme="majorHAnsi" w:hAnsiTheme="majorHAnsi" w:cstheme="majorHAnsi"/>
        <w:sz w:val="18"/>
        <w:szCs w:val="18"/>
      </w:rPr>
      <w:t>. All Rights Reserved.</w:t>
    </w:r>
  </w:p>
  <w:p w:rsidR="00542376" w14:paraId="171986C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EE1841" w:rsidP="009E4909" w14:paraId="73A92C5C" w14:textId="77777777">
    <w:pPr>
      <w:keepLines/>
      <w:tabs>
        <w:tab w:val="left" w:pos="1524"/>
        <w:tab w:val="center" w:pos="4320"/>
        <w:tab w:val="left" w:pos="5004"/>
      </w:tabs>
      <w:spacing w:line="190" w:lineRule="atLeast"/>
      <w:rPr>
        <w:i/>
        <w:sz w:val="18"/>
      </w:rPr>
    </w:pPr>
    <w:r>
      <w:rPr>
        <w:noProof/>
      </w:rPr>
      <w:drawing>
        <wp:anchor distT="0" distB="0" distL="114300" distR="114300" simplePos="0" relativeHeight="251658240" behindDoc="1" locked="0" layoutInCell="1" allowOverlap="1">
          <wp:simplePos x="0" y="0"/>
          <wp:positionH relativeFrom="column">
            <wp:posOffset>-899160</wp:posOffset>
          </wp:positionH>
          <wp:positionV relativeFrom="page">
            <wp:posOffset>38735</wp:posOffset>
          </wp:positionV>
          <wp:extent cx="7038975" cy="850144"/>
          <wp:effectExtent l="0" t="0" r="0" b="0"/>
          <wp:wrapNone/>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038975" cy="850144"/>
                  </a:xfrm>
                  <a:prstGeom prst="rect">
                    <a:avLst/>
                  </a:prstGeom>
                </pic:spPr>
              </pic:pic>
            </a:graphicData>
          </a:graphic>
          <wp14:sizeRelH relativeFrom="margin">
            <wp14:pctWidth>0</wp14:pctWidth>
          </wp14:sizeRelH>
          <wp14:sizeRelV relativeFrom="margin">
            <wp14:pctHeight>0</wp14:pctHeight>
          </wp14:sizeRelV>
        </wp:anchor>
      </w:drawing>
    </w:r>
    <w:r w:rsidRPr="00EE1841">
      <w:rPr>
        <w:i/>
        <w:sz w:val="18"/>
      </w:rPr>
      <w:t xml:space="preserve"> </w:t>
    </w:r>
    <w:r>
      <w:rPr>
        <w:i/>
        <w:sz w:val="18"/>
      </w:rPr>
      <w:t>TR293 Connector Model v1.0.0</w:t>
    </w:r>
  </w:p>
  <w:p w:rsidR="00542376" w:rsidRPr="009E4909" w:rsidP="008C169E" w14:paraId="3C17BC09" w14:textId="77777777">
    <w:pPr>
      <w:pStyle w:val="Header"/>
      <w:jc w:val="cent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P="004227A2" w14:paraId="767AC547" w14:textId="77777777">
    <w:pPr>
      <w:ind w:left="-993"/>
    </w:pPr>
    <w:r>
      <w:rPr>
        <w:noProof/>
      </w:rPr>
      <w:drawing>
        <wp:anchor distT="0" distB="0" distL="114300" distR="114300" simplePos="0" relativeHeight="251659264" behindDoc="1" locked="0" layoutInCell="1" allowOverlap="1">
          <wp:simplePos x="0" y="0"/>
          <wp:positionH relativeFrom="column">
            <wp:posOffset>-1111911</wp:posOffset>
          </wp:positionH>
          <wp:positionV relativeFrom="page">
            <wp:posOffset>17983</wp:posOffset>
          </wp:positionV>
          <wp:extent cx="8005041" cy="11430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8005041" cy="1143000"/>
                  </a:xfrm>
                  <a:prstGeom prst="rect">
                    <a:avLst/>
                  </a:prstGeom>
                </pic:spPr>
              </pic:pic>
            </a:graphicData>
          </a:graphic>
          <wp14:sizeRelH relativeFrom="margin">
            <wp14:pctWidth>0</wp14:pctWidth>
          </wp14:sizeRelH>
          <wp14:sizeRelV relativeFrom="margin">
            <wp14:pctHeight>0</wp14:pctHeight>
          </wp14:sizeRelV>
        </wp:anchor>
      </w:drawing>
    </w:r>
  </w:p>
  <w:p w:rsidR="00542376" w14:paraId="5EEF1D7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3F728184"/>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EEC1108"/>
    <w:lvl w:ilvl="0">
      <w:start w:val="1"/>
      <w:numFmt w:val="decimal"/>
      <w:lvlText w:val="%1."/>
      <w:lvlJc w:val="left"/>
      <w:pPr>
        <w:tabs>
          <w:tab w:val="num" w:pos="1492"/>
        </w:tabs>
        <w:ind w:left="1492" w:hanging="360"/>
      </w:pPr>
    </w:lvl>
  </w:abstractNum>
  <w:abstractNum w:abstractNumId="2">
    <w:nsid w:val="FFFFFF7D"/>
    <w:multiLevelType w:val="singleLevel"/>
    <w:tmpl w:val="FC96B5A6"/>
    <w:lvl w:ilvl="0">
      <w:start w:val="1"/>
      <w:numFmt w:val="decimal"/>
      <w:lvlText w:val="%1."/>
      <w:lvlJc w:val="left"/>
      <w:pPr>
        <w:tabs>
          <w:tab w:val="num" w:pos="1209"/>
        </w:tabs>
        <w:ind w:left="1209" w:hanging="360"/>
      </w:pPr>
    </w:lvl>
  </w:abstractNum>
  <w:abstractNum w:abstractNumId="3">
    <w:nsid w:val="FFFFFF7E"/>
    <w:multiLevelType w:val="singleLevel"/>
    <w:tmpl w:val="D5245D84"/>
    <w:lvl w:ilvl="0">
      <w:start w:val="1"/>
      <w:numFmt w:val="decimal"/>
      <w:lvlText w:val="%1."/>
      <w:lvlJc w:val="left"/>
      <w:pPr>
        <w:tabs>
          <w:tab w:val="num" w:pos="926"/>
        </w:tabs>
        <w:ind w:left="926" w:hanging="360"/>
      </w:pPr>
    </w:lvl>
  </w:abstractNum>
  <w:abstractNum w:abstractNumId="4">
    <w:nsid w:val="FFFFFF7F"/>
    <w:multiLevelType w:val="singleLevel"/>
    <w:tmpl w:val="7916BB46"/>
    <w:lvl w:ilvl="0">
      <w:start w:val="1"/>
      <w:numFmt w:val="decimal"/>
      <w:lvlText w:val="%1."/>
      <w:lvlJc w:val="left"/>
      <w:pPr>
        <w:tabs>
          <w:tab w:val="num" w:pos="643"/>
        </w:tabs>
        <w:ind w:left="643" w:hanging="360"/>
      </w:pPr>
    </w:lvl>
  </w:abstractNum>
  <w:abstractNum w:abstractNumId="5">
    <w:nsid w:val="FFFFFF80"/>
    <w:multiLevelType w:val="singleLevel"/>
    <w:tmpl w:val="C38C865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C1EAD7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A005E3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89EDE7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11CAF8D2"/>
    <w:lvl w:ilvl="0">
      <w:start w:val="1"/>
      <w:numFmt w:val="decimal"/>
      <w:lvlText w:val="%1."/>
      <w:lvlJc w:val="left"/>
      <w:pPr>
        <w:tabs>
          <w:tab w:val="num" w:pos="360"/>
        </w:tabs>
        <w:ind w:left="360" w:hanging="360"/>
      </w:pPr>
    </w:lvl>
  </w:abstractNum>
  <w:abstractNum w:abstractNumId="10">
    <w:nsid w:val="FFFFFF89"/>
    <w:multiLevelType w:val="singleLevel"/>
    <w:tmpl w:val="2786A1FE"/>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D1044C"/>
    <w:multiLevelType w:val="multilevel"/>
    <w:tmpl w:val="4308FB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2A659B9"/>
    <w:multiLevelType w:val="hybridMultilevel"/>
    <w:tmpl w:val="C6E86C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nsid w:val="083B6B7D"/>
    <w:multiLevelType w:val="multilevel"/>
    <w:tmpl w:val="0407001F"/>
    <w:numStyleLink w:val="111111"/>
  </w:abstractNum>
  <w:abstractNum w:abstractNumId="15">
    <w:nsid w:val="0BEF0E12"/>
    <w:multiLevelType w:val="multilevel"/>
    <w:tmpl w:val="97F06E9E"/>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6">
    <w:nsid w:val="258638EE"/>
    <w:multiLevelType w:val="multilevel"/>
    <w:tmpl w:val="0407001F"/>
    <w:numStyleLink w:val="111111"/>
  </w:abstractNum>
  <w:abstractNum w:abstractNumId="17">
    <w:nsid w:val="27397EB5"/>
    <w:multiLevelType w:val="multilevel"/>
    <w:tmpl w:val="D6A29F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D640C4C"/>
    <w:multiLevelType w:val="hybridMultilevel"/>
    <w:tmpl w:val="BE50B3AC"/>
    <w:lvl w:ilvl="0">
      <w:start w:val="1"/>
      <w:numFmt w:val="bullet"/>
      <w:lvlText w:val="o"/>
      <w:lvlJc w:val="left"/>
      <w:pPr>
        <w:ind w:left="720" w:hanging="360"/>
      </w:pPr>
      <w:rPr>
        <w:rFonts w:ascii="Courier New" w:hAnsi="Courier New"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28E304F"/>
    <w:multiLevelType w:val="multilevel"/>
    <w:tmpl w:val="6D12D48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0">
    <w:nsid w:val="336A1A14"/>
    <w:multiLevelType w:val="multilevel"/>
    <w:tmpl w:val="0407001F"/>
    <w:numStyleLink w:val="111111"/>
  </w:abstractNum>
  <w:abstractNum w:abstractNumId="21">
    <w:nsid w:val="37323FE9"/>
    <w:multiLevelType w:val="multilevel"/>
    <w:tmpl w:val="74FA0F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CA00815"/>
    <w:multiLevelType w:val="multilevel"/>
    <w:tmpl w:val="7E0AC3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3D7E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229520A"/>
    <w:multiLevelType w:val="multilevel"/>
    <w:tmpl w:val="FF8AEF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7EC4667"/>
    <w:multiLevelType w:val="multilevel"/>
    <w:tmpl w:val="E8A470A8"/>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6">
    <w:nsid w:val="5A6818A1"/>
    <w:multiLevelType w:val="multilevel"/>
    <w:tmpl w:val="0407001F"/>
    <w:styleLink w:val="111111"/>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3938DB"/>
    <w:multiLevelType w:val="multilevel"/>
    <w:tmpl w:val="ADC0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0331AD6"/>
    <w:multiLevelType w:val="multilevel"/>
    <w:tmpl w:val="0407001F"/>
    <w:numStyleLink w:val="111111"/>
  </w:abstractNum>
  <w:abstractNum w:abstractNumId="29">
    <w:nsid w:val="716F0903"/>
    <w:multiLevelType w:val="multilevel"/>
    <w:tmpl w:val="FFF26F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DF627B2"/>
    <w:multiLevelType w:val="multilevel"/>
    <w:tmpl w:val="DE5E792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31">
    <w:nsid w:val="7DF627B3"/>
    <w:multiLevelType w:val="hybridMultilevel"/>
    <w:tmpl w:val="7DF627B3"/>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nsid w:val="7DF627B4"/>
    <w:multiLevelType w:val="hybridMultilevel"/>
    <w:tmpl w:val="7DF627B4"/>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3">
    <w:nsid w:val="7DF627B5"/>
    <w:multiLevelType w:val="hybridMultilevel"/>
    <w:tmpl w:val="7DF627B5"/>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4">
    <w:nsid w:val="7DF627B6"/>
    <w:multiLevelType w:val="hybridMultilevel"/>
    <w:tmpl w:val="7DF627B6"/>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5">
    <w:nsid w:val="7DF627B7"/>
    <w:multiLevelType w:val="hybridMultilevel"/>
    <w:tmpl w:val="7DF627B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6">
    <w:nsid w:val="7DF627B8"/>
    <w:multiLevelType w:val="hybridMultilevel"/>
    <w:tmpl w:val="7DF627B8"/>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7">
    <w:nsid w:val="7DF627B9"/>
    <w:multiLevelType w:val="hybridMultilevel"/>
    <w:tmpl w:val="7DF627B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8">
    <w:nsid w:val="7DF627BA"/>
    <w:multiLevelType w:val="hybridMultilevel"/>
    <w:tmpl w:val="7DF627BA"/>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9">
    <w:nsid w:val="7DF627BB"/>
    <w:multiLevelType w:val="hybridMultilevel"/>
    <w:tmpl w:val="7DF627BB"/>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0">
    <w:nsid w:val="7DF627BC"/>
    <w:multiLevelType w:val="hybridMultilevel"/>
    <w:tmpl w:val="7DF627BC"/>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1">
    <w:nsid w:val="7DF627BD"/>
    <w:multiLevelType w:val="hybridMultilevel"/>
    <w:tmpl w:val="7DF627BD"/>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num w:numId="1">
    <w:abstractNumId w:val="11"/>
  </w:num>
  <w:num w:numId="2">
    <w:abstractNumId w:val="9"/>
  </w:num>
  <w:num w:numId="3">
    <w:abstractNumId w:val="0"/>
  </w:num>
  <w:num w:numId="4">
    <w:abstractNumId w:val="4"/>
  </w:num>
  <w:num w:numId="5">
    <w:abstractNumId w:val="3"/>
  </w:num>
  <w:num w:numId="6">
    <w:abstractNumId w:val="2"/>
  </w:num>
  <w:num w:numId="7">
    <w:abstractNumId w:val="1"/>
  </w:num>
  <w:num w:numId="8">
    <w:abstractNumId w:val="5"/>
  </w:num>
  <w:num w:numId="9">
    <w:abstractNumId w:val="10"/>
  </w:num>
  <w:num w:numId="10">
    <w:abstractNumId w:val="8"/>
  </w:num>
  <w:num w:numId="11">
    <w:abstractNumId w:val="7"/>
  </w:num>
  <w:num w:numId="12">
    <w:abstractNumId w:val="6"/>
  </w:num>
  <w:num w:numId="13">
    <w:abstractNumId w:val="13"/>
  </w:num>
  <w:num w:numId="14">
    <w:abstractNumId w:val="25"/>
  </w:num>
  <w:num w:numId="15">
    <w:abstractNumId w:val="19"/>
  </w:num>
  <w:num w:numId="16">
    <w:abstractNumId w:val="27"/>
  </w:num>
  <w:num w:numId="17">
    <w:abstractNumId w:val="24"/>
  </w:num>
  <w:num w:numId="18">
    <w:abstractNumId w:val="29"/>
  </w:num>
  <w:num w:numId="19">
    <w:abstractNumId w:val="22"/>
  </w:num>
  <w:num w:numId="20">
    <w:abstractNumId w:val="21"/>
  </w:num>
  <w:num w:numId="21">
    <w:abstractNumId w:val="17"/>
  </w:num>
  <w:num w:numId="22">
    <w:abstractNumId w:val="12"/>
  </w:num>
  <w:num w:numId="23">
    <w:abstractNumId w:val="23"/>
  </w:num>
  <w:num w:numId="24">
    <w:abstractNumId w:val="26"/>
  </w:num>
  <w:num w:numId="25">
    <w:abstractNumId w:val="16"/>
  </w:num>
  <w:num w:numId="26">
    <w:abstractNumId w:val="15"/>
  </w:num>
  <w:num w:numId="27">
    <w:abstractNumId w:val="14"/>
  </w:num>
  <w:num w:numId="28">
    <w:abstractNumId w:val="30"/>
  </w:num>
  <w:num w:numId="29">
    <w:abstractNumId w:val="20"/>
  </w:num>
  <w:num w:numId="30">
    <w:abstractNumId w:val="28"/>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284"/>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870"/>
    <w:rsid w:val="00010557"/>
    <w:rsid w:val="00016A29"/>
    <w:rsid w:val="000A68FB"/>
    <w:rsid w:val="000B1239"/>
    <w:rsid w:val="000D5604"/>
    <w:rsid w:val="00145607"/>
    <w:rsid w:val="00147102"/>
    <w:rsid w:val="00174089"/>
    <w:rsid w:val="001A3BA4"/>
    <w:rsid w:val="001B2CC7"/>
    <w:rsid w:val="001F212E"/>
    <w:rsid w:val="00240745"/>
    <w:rsid w:val="00255905"/>
    <w:rsid w:val="002A58A9"/>
    <w:rsid w:val="002B5672"/>
    <w:rsid w:val="002D0269"/>
    <w:rsid w:val="002D0D60"/>
    <w:rsid w:val="002E4759"/>
    <w:rsid w:val="002F1555"/>
    <w:rsid w:val="002F7930"/>
    <w:rsid w:val="00321330"/>
    <w:rsid w:val="00333B5E"/>
    <w:rsid w:val="003340CC"/>
    <w:rsid w:val="00384F77"/>
    <w:rsid w:val="003E1FA6"/>
    <w:rsid w:val="003F5F35"/>
    <w:rsid w:val="004227A2"/>
    <w:rsid w:val="00473A76"/>
    <w:rsid w:val="0047655B"/>
    <w:rsid w:val="00480F9F"/>
    <w:rsid w:val="00483F9A"/>
    <w:rsid w:val="00533B6C"/>
    <w:rsid w:val="00542376"/>
    <w:rsid w:val="00582886"/>
    <w:rsid w:val="00585587"/>
    <w:rsid w:val="005B124A"/>
    <w:rsid w:val="00602CEB"/>
    <w:rsid w:val="00605ECA"/>
    <w:rsid w:val="0060642C"/>
    <w:rsid w:val="00607C5E"/>
    <w:rsid w:val="00637D89"/>
    <w:rsid w:val="00673027"/>
    <w:rsid w:val="006952A9"/>
    <w:rsid w:val="006F5A48"/>
    <w:rsid w:val="0070490F"/>
    <w:rsid w:val="007361AE"/>
    <w:rsid w:val="007408E1"/>
    <w:rsid w:val="00742B71"/>
    <w:rsid w:val="00752C3A"/>
    <w:rsid w:val="00771F67"/>
    <w:rsid w:val="00773684"/>
    <w:rsid w:val="007864C3"/>
    <w:rsid w:val="007E3079"/>
    <w:rsid w:val="007F4203"/>
    <w:rsid w:val="00810486"/>
    <w:rsid w:val="00813D71"/>
    <w:rsid w:val="00844113"/>
    <w:rsid w:val="00861255"/>
    <w:rsid w:val="00881158"/>
    <w:rsid w:val="008A516A"/>
    <w:rsid w:val="008A692A"/>
    <w:rsid w:val="008C169E"/>
    <w:rsid w:val="008C2C93"/>
    <w:rsid w:val="008D293F"/>
    <w:rsid w:val="009039F1"/>
    <w:rsid w:val="00915392"/>
    <w:rsid w:val="009230FC"/>
    <w:rsid w:val="00923FFA"/>
    <w:rsid w:val="009243C0"/>
    <w:rsid w:val="00953683"/>
    <w:rsid w:val="009C3A82"/>
    <w:rsid w:val="009C7BB5"/>
    <w:rsid w:val="009E4909"/>
    <w:rsid w:val="009E5BD9"/>
    <w:rsid w:val="00A001ED"/>
    <w:rsid w:val="00A3715D"/>
    <w:rsid w:val="00A404E2"/>
    <w:rsid w:val="00A45C7A"/>
    <w:rsid w:val="00A55AAF"/>
    <w:rsid w:val="00A81AAF"/>
    <w:rsid w:val="00AA4DC5"/>
    <w:rsid w:val="00AA5C4C"/>
    <w:rsid w:val="00B04870"/>
    <w:rsid w:val="00B15149"/>
    <w:rsid w:val="00B354FE"/>
    <w:rsid w:val="00B46CC9"/>
    <w:rsid w:val="00B51453"/>
    <w:rsid w:val="00B95E7F"/>
    <w:rsid w:val="00BA3F67"/>
    <w:rsid w:val="00BC0C52"/>
    <w:rsid w:val="00BD7429"/>
    <w:rsid w:val="00BE1110"/>
    <w:rsid w:val="00BE572D"/>
    <w:rsid w:val="00BE6E9F"/>
    <w:rsid w:val="00BF36FC"/>
    <w:rsid w:val="00C271BD"/>
    <w:rsid w:val="00C748DC"/>
    <w:rsid w:val="00CA31E3"/>
    <w:rsid w:val="00CA7BAA"/>
    <w:rsid w:val="00CD575F"/>
    <w:rsid w:val="00D15B1A"/>
    <w:rsid w:val="00D43BEA"/>
    <w:rsid w:val="00DC6181"/>
    <w:rsid w:val="00DE1DD7"/>
    <w:rsid w:val="00DF68E9"/>
    <w:rsid w:val="00E11A6C"/>
    <w:rsid w:val="00E1466F"/>
    <w:rsid w:val="00E34E06"/>
    <w:rsid w:val="00E50CB2"/>
    <w:rsid w:val="00E64CA6"/>
    <w:rsid w:val="00E72B3A"/>
    <w:rsid w:val="00EA086D"/>
    <w:rsid w:val="00EA140B"/>
    <w:rsid w:val="00EB04DE"/>
    <w:rsid w:val="00EE1841"/>
    <w:rsid w:val="00EE60D5"/>
    <w:rsid w:val="00EF30C0"/>
    <w:rsid w:val="00F9117B"/>
  </w:rsids>
  <m:mathPr>
    <m:mathFont m:val="Cambria Math"/>
    <m:dispDef m:val="0"/>
    <m:wrapRight/>
    <m:naryLim m:val="subSup"/>
  </m:mathPr>
  <w:themeFontLang w:val="en-US" w:eastAsia="ja-JP" w:bidi="yi-Hebr"/>
  <w:clrSchemeMapping w:bg1="light1" w:t1="dark1" w:bg2="light2" w:t2="dark2" w:accent1="accent1" w:accent2="accent2" w:accent3="accent3" w:accent4="accent4" w:accent5="accent5" w:accent6="accent6" w:hyperlink="hyperlink" w:followedHyperlink="followedHyperlink"/>
  <w:doNotAutoCompressPictures/>
  <w14:docId w14:val="6308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A001ED"/>
    <w:pPr>
      <w:spacing w:after="120"/>
    </w:pPr>
    <w:rPr>
      <w:rFonts w:ascii="Arial" w:hAnsi="Arial"/>
      <w:color w:val="000000" w:themeColor="text1"/>
      <w:sz w:val="22"/>
      <w:lang w:eastAsia="en-US"/>
    </w:rPr>
  </w:style>
  <w:style w:type="paragraph" w:styleId="Heading1">
    <w:name w:val="heading 1"/>
    <w:basedOn w:val="Normal"/>
    <w:next w:val="Normal"/>
    <w:qFormat/>
    <w:rsid w:val="00A001ED"/>
    <w:pPr>
      <w:keepNext/>
      <w:numPr>
        <w:numId w:val="30"/>
      </w:numPr>
      <w:tabs>
        <w:tab w:val="left" w:pos="0"/>
        <w:tab w:val="left" w:pos="567"/>
      </w:tabs>
      <w:spacing w:before="600" w:after="240"/>
      <w:ind w:left="567" w:hanging="567"/>
      <w:outlineLvl w:val="0"/>
    </w:pPr>
    <w:rPr>
      <w:rFonts w:cs="Arial"/>
      <w:bCs/>
      <w:color w:val="C00000"/>
      <w:kern w:val="32"/>
      <w:sz w:val="40"/>
      <w:szCs w:val="32"/>
    </w:rPr>
  </w:style>
  <w:style w:type="paragraph" w:styleId="Heading2">
    <w:name w:val="heading 2"/>
    <w:basedOn w:val="Normal"/>
    <w:next w:val="Normal"/>
    <w:qFormat/>
    <w:rsid w:val="003F5F35"/>
    <w:pPr>
      <w:keepNext/>
      <w:keepLines/>
      <w:numPr>
        <w:ilvl w:val="1"/>
        <w:numId w:val="30"/>
      </w:numPr>
      <w:tabs>
        <w:tab w:val="num" w:pos="1152"/>
      </w:tabs>
      <w:spacing w:before="600" w:after="240" w:line="240" w:lineRule="atLeast"/>
      <w:ind w:left="1584"/>
      <w:outlineLvl w:val="1"/>
    </w:pPr>
    <w:rPr>
      <w:rFonts w:cs="Arial"/>
      <w:b/>
      <w:bCs/>
      <w:iCs/>
      <w:sz w:val="28"/>
      <w:szCs w:val="28"/>
    </w:rPr>
  </w:style>
  <w:style w:type="paragraph" w:styleId="Heading3">
    <w:name w:val="heading 3"/>
    <w:basedOn w:val="Normal"/>
    <w:next w:val="Normal"/>
    <w:qFormat/>
    <w:rsid w:val="00D15B1A"/>
    <w:pPr>
      <w:keepNext/>
      <w:keepLines/>
      <w:numPr>
        <w:ilvl w:val="2"/>
        <w:numId w:val="30"/>
      </w:numPr>
      <w:tabs>
        <w:tab w:val="num" w:pos="1440"/>
        <w:tab w:val="left" w:pos="1800"/>
      </w:tabs>
      <w:spacing w:before="240"/>
      <w:ind w:left="1440" w:hanging="414"/>
      <w:outlineLvl w:val="2"/>
    </w:pPr>
    <w:rPr>
      <w:b/>
      <w:color w:val="C00000"/>
      <w:spacing w:val="-10"/>
      <w:kern w:val="28"/>
      <w:szCs w:val="20"/>
    </w:rPr>
  </w:style>
  <w:style w:type="paragraph" w:styleId="Heading4">
    <w:name w:val="heading 4"/>
    <w:basedOn w:val="Normal"/>
    <w:next w:val="Normal"/>
    <w:link w:val="Heading4Char"/>
    <w:rsid w:val="00BE6E9F"/>
    <w:pPr>
      <w:keepNext/>
      <w:keepLines/>
      <w:spacing w:before="40" w:after="0"/>
      <w:outlineLvl w:val="3"/>
    </w:pPr>
    <w:rPr>
      <w:rFonts w:eastAsiaTheme="majorEastAsia" w:cstheme="majorBidi"/>
      <w:b/>
      <w:iCs/>
    </w:rPr>
  </w:style>
  <w:style w:type="paragraph" w:styleId="Heading5">
    <w:name w:val="heading 5"/>
    <w:basedOn w:val="Normal"/>
    <w:next w:val="Normal"/>
    <w:link w:val="Heading5Char"/>
    <w:rsid w:val="00E64CA6"/>
    <w:pPr>
      <w:keepNext/>
      <w:keepLines/>
      <w:spacing w:before="40" w:after="0"/>
      <w:outlineLvl w:val="4"/>
    </w:pPr>
    <w:rPr>
      <w:rFonts w:eastAsiaTheme="majorEastAsia" w:cstheme="majorBidi"/>
      <w:b/>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54813"/>
    <w:pPr>
      <w:spacing w:before="720" w:after="720"/>
      <w:outlineLvl w:val="0"/>
    </w:pPr>
    <w:rPr>
      <w:rFonts w:cs="Arial"/>
      <w:b/>
      <w:bCs/>
      <w:color w:val="365F91" w:themeColor="accent1" w:themeShade="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 w:val="20"/>
      <w:szCs w:val="20"/>
    </w:rPr>
  </w:style>
  <w:style w:type="paragraph" w:styleId="Header">
    <w:name w:val="header"/>
    <w:basedOn w:val="Normal"/>
    <w:link w:val="HeaderChar"/>
    <w:rsid w:val="00EF5EBB"/>
    <w:pPr>
      <w:tabs>
        <w:tab w:val="center" w:pos="4536"/>
        <w:tab w:val="right" w:pos="9072"/>
      </w:tabs>
      <w:spacing w:after="0"/>
    </w:pPr>
  </w:style>
  <w:style w:type="character" w:customStyle="1" w:styleId="HeaderChar">
    <w:name w:val="Header Char"/>
    <w:basedOn w:val="DefaultParagraphFont"/>
    <w:link w:val="Header"/>
    <w:rsid w:val="00EF5EBB"/>
    <w:rPr>
      <w:lang w:eastAsia="en-US"/>
    </w:rPr>
  </w:style>
  <w:style w:type="paragraph" w:styleId="Footer">
    <w:name w:val="footer"/>
    <w:basedOn w:val="Normal"/>
    <w:link w:val="FooterChar"/>
    <w:rsid w:val="00EF5EBB"/>
    <w:pPr>
      <w:tabs>
        <w:tab w:val="center" w:pos="4536"/>
        <w:tab w:val="right" w:pos="9072"/>
      </w:tabs>
      <w:spacing w:after="0"/>
    </w:pPr>
  </w:style>
  <w:style w:type="character" w:customStyle="1" w:styleId="FooterChar">
    <w:name w:val="Footer Char"/>
    <w:basedOn w:val="DefaultParagraphFont"/>
    <w:link w:val="Footer"/>
    <w:rsid w:val="00EF5EBB"/>
    <w:rPr>
      <w:lang w:eastAsia="en-US"/>
    </w:rPr>
  </w:style>
  <w:style w:type="character" w:styleId="PageNumber">
    <w:name w:val="page number"/>
    <w:basedOn w:val="DefaultParagraphFont"/>
    <w:rsid w:val="00704E8D"/>
  </w:style>
  <w:style w:type="table" w:styleId="TableGrid">
    <w:name w:val="Table Grid"/>
    <w:basedOn w:val="TableNormal"/>
    <w:uiPriority w:val="59"/>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147102"/>
    <w:pPr>
      <w:tabs>
        <w:tab w:val="left" w:pos="634"/>
        <w:tab w:val="clear" w:pos="851"/>
      </w:tabs>
      <w:ind w:left="446"/>
    </w:pPr>
  </w:style>
  <w:style w:type="paragraph" w:styleId="TOC2">
    <w:name w:val="toc 2"/>
    <w:basedOn w:val="TOC1"/>
    <w:next w:val="Normal"/>
    <w:autoRedefine/>
    <w:uiPriority w:val="39"/>
    <w:rsid w:val="00147102"/>
    <w:pPr>
      <w:ind w:left="907"/>
    </w:pPr>
  </w:style>
  <w:style w:type="paragraph" w:styleId="TOC3">
    <w:name w:val="toc 3"/>
    <w:basedOn w:val="Normal"/>
    <w:next w:val="Normal"/>
    <w:autoRedefine/>
    <w:uiPriority w:val="39"/>
    <w:rsid w:val="00147102"/>
    <w:pPr>
      <w:tabs>
        <w:tab w:val="left" w:pos="851"/>
        <w:tab w:val="right" w:leader="dot" w:pos="8487"/>
      </w:tabs>
      <w:spacing w:after="0" w:line="360" w:lineRule="auto"/>
      <w:ind w:left="1152"/>
    </w:pPr>
    <w:rPr>
      <w:noProof/>
    </w:rPr>
  </w:style>
  <w:style w:type="paragraph" w:styleId="TOC4">
    <w:name w:val="toc 4"/>
    <w:basedOn w:val="Normal"/>
    <w:next w:val="Normal"/>
    <w:autoRedefine/>
    <w:uiPriority w:val="39"/>
    <w:rsid w:val="003A6A79"/>
    <w:pPr>
      <w:ind w:left="720"/>
    </w:pPr>
  </w:style>
  <w:style w:type="paragraph" w:styleId="TOC5">
    <w:name w:val="toc 5"/>
    <w:basedOn w:val="Normal"/>
    <w:next w:val="Normal"/>
    <w:autoRedefine/>
    <w:uiPriority w:val="39"/>
    <w:rsid w:val="003A6A79"/>
    <w:pPr>
      <w:ind w:left="960"/>
    </w:pPr>
  </w:style>
  <w:style w:type="paragraph" w:styleId="TOC6">
    <w:name w:val="toc 6"/>
    <w:basedOn w:val="Normal"/>
    <w:next w:val="Normal"/>
    <w:autoRedefine/>
    <w:uiPriority w:val="39"/>
    <w:rsid w:val="003A6A79"/>
    <w:pPr>
      <w:ind w:left="1200"/>
    </w:pPr>
  </w:style>
  <w:style w:type="paragraph" w:styleId="TOC7">
    <w:name w:val="toc 7"/>
    <w:basedOn w:val="Normal"/>
    <w:next w:val="Normal"/>
    <w:autoRedefine/>
    <w:uiPriority w:val="39"/>
    <w:rsid w:val="003A6A79"/>
    <w:pPr>
      <w:ind w:left="1440"/>
    </w:pPr>
  </w:style>
  <w:style w:type="paragraph" w:styleId="TOC8">
    <w:name w:val="toc 8"/>
    <w:basedOn w:val="Normal"/>
    <w:next w:val="Normal"/>
    <w:autoRedefine/>
    <w:uiPriority w:val="39"/>
    <w:rsid w:val="003A6A79"/>
    <w:pPr>
      <w:ind w:left="1680"/>
    </w:pPr>
  </w:style>
  <w:style w:type="paragraph" w:styleId="TOC9">
    <w:name w:val="toc 9"/>
    <w:basedOn w:val="Normal"/>
    <w:next w:val="Normal"/>
    <w:autoRedefine/>
    <w:uiPriority w:val="39"/>
    <w:rsid w:val="003A6A79"/>
    <w:pPr>
      <w:ind w:left="1920"/>
    </w:pPr>
  </w:style>
  <w:style w:type="numbering" w:styleId="111111">
    <w:name w:val="Outline List 2"/>
    <w:rsid w:val="00C8036A"/>
    <w:pPr>
      <w:numPr>
        <w:numId w:val="24"/>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Normal"/>
    <w:uiPriority w:val="99"/>
    <w:qFormat/>
    <w:rsid w:val="00E868FB"/>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
    <w:uiPriority w:val="99"/>
    <w:rsid w:val="00E868FB"/>
    <w:tbl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customStyle="1" w:styleId="Covercopyright">
    <w:name w:val="Cover copyright"/>
    <w:basedOn w:val="Normal"/>
    <w:rsid w:val="002A58A9"/>
    <w:pPr>
      <w:widowControl w:val="0"/>
      <w:spacing w:before="240" w:after="0"/>
      <w:jc w:val="center"/>
    </w:pPr>
    <w:rPr>
      <w:rFonts w:eastAsia="MS Mincho"/>
      <w:spacing w:val="-5"/>
      <w:szCs w:val="20"/>
    </w:rPr>
  </w:style>
  <w:style w:type="paragraph" w:customStyle="1" w:styleId="Heading1-nonum">
    <w:name w:val="Heading 1 - no num"/>
    <w:basedOn w:val="Heading1"/>
    <w:uiPriority w:val="99"/>
    <w:rsid w:val="00771F67"/>
    <w:pPr>
      <w:keepLines/>
      <w:pageBreakBefore/>
      <w:numPr>
        <w:numId w:val="0"/>
      </w:numPr>
      <w:tabs>
        <w:tab w:val="clear" w:pos="0"/>
        <w:tab w:val="clear" w:pos="567"/>
      </w:tabs>
      <w:spacing w:before="480" w:after="120" w:line="240" w:lineRule="atLeast"/>
    </w:pPr>
    <w:rPr>
      <w:rFonts w:cs="Times New Roman"/>
      <w:bCs w:val="0"/>
      <w:spacing w:val="-10"/>
      <w:kern w:val="20"/>
      <w:position w:val="8"/>
      <w:szCs w:val="20"/>
    </w:rPr>
  </w:style>
  <w:style w:type="paragraph" w:styleId="TOCHeading">
    <w:name w:val="TOC Heading"/>
    <w:basedOn w:val="Heading1"/>
    <w:next w:val="Normal"/>
    <w:uiPriority w:val="39"/>
    <w:unhideWhenUsed/>
    <w:qFormat/>
    <w:rsid w:val="008C169E"/>
    <w:pPr>
      <w:keepLines/>
      <w:numPr>
        <w:numId w:val="0"/>
      </w:numPr>
      <w:tabs>
        <w:tab w:val="clear" w:pos="0"/>
        <w:tab w:val="clear" w:pos="567"/>
      </w:tabs>
      <w:spacing w:before="240" w:after="0" w:line="259" w:lineRule="auto"/>
      <w:outlineLvl w:val="9"/>
    </w:pPr>
    <w:rPr>
      <w:rFonts w:asciiTheme="majorHAnsi" w:eastAsiaTheme="majorEastAsia" w:hAnsiTheme="majorHAnsi" w:cstheme="majorBidi"/>
      <w:b/>
      <w:bCs w:val="0"/>
      <w:color w:val="365F91" w:themeColor="accent1" w:themeShade="BF"/>
      <w:kern w:val="0"/>
    </w:rPr>
  </w:style>
  <w:style w:type="character" w:styleId="Strong">
    <w:name w:val="Strong"/>
    <w:basedOn w:val="DefaultParagraphFont"/>
    <w:uiPriority w:val="22"/>
    <w:qFormat/>
    <w:rsid w:val="00EE60D5"/>
    <w:rPr>
      <w:b/>
      <w:bCs/>
    </w:rPr>
  </w:style>
  <w:style w:type="character" w:customStyle="1" w:styleId="apple-converted-space">
    <w:name w:val="apple-converted-space"/>
    <w:basedOn w:val="DefaultParagraphFont"/>
    <w:rsid w:val="00EE60D5"/>
  </w:style>
  <w:style w:type="paragraph" w:customStyle="1" w:styleId="Titlesubtitle">
    <w:name w:val="Title subtitle"/>
    <w:basedOn w:val="Normal"/>
    <w:rsid w:val="00010557"/>
    <w:pPr>
      <w:tabs>
        <w:tab w:val="right" w:pos="9360"/>
      </w:tabs>
      <w:spacing w:before="120" w:after="0"/>
      <w:ind w:left="-835"/>
      <w:jc w:val="both"/>
    </w:pPr>
    <w:rPr>
      <w:i/>
      <w:color w:val="000080"/>
      <w:spacing w:val="-5"/>
      <w:sz w:val="36"/>
      <w:szCs w:val="20"/>
    </w:rPr>
  </w:style>
  <w:style w:type="paragraph" w:styleId="BalloonText">
    <w:name w:val="Balloon Text"/>
    <w:basedOn w:val="Normal"/>
    <w:link w:val="BalloonTextChar"/>
    <w:semiHidden/>
    <w:unhideWhenUsed/>
    <w:rsid w:val="004765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semiHidden/>
    <w:rsid w:val="0047655B"/>
    <w:rPr>
      <w:rFonts w:ascii="Lucida Grande" w:hAnsi="Lucida Grande" w:cs="Lucida Grande"/>
      <w:sz w:val="18"/>
      <w:szCs w:val="18"/>
      <w:lang w:eastAsia="en-US"/>
    </w:rPr>
  </w:style>
  <w:style w:type="paragraph" w:customStyle="1" w:styleId="1">
    <w:name w:val="1"/>
    <w:basedOn w:val="Heading1"/>
    <w:link w:val="1Char"/>
    <w:qFormat/>
    <w:rsid w:val="00B354FE"/>
    <w:pPr>
      <w:keepLines/>
      <w:pageBreakBefore/>
      <w:numPr>
        <w:numId w:val="0"/>
      </w:numPr>
      <w:tabs>
        <w:tab w:val="clear" w:pos="0"/>
        <w:tab w:val="clear" w:pos="567"/>
      </w:tabs>
      <w:spacing w:before="720" w:after="720" w:line="240" w:lineRule="atLeast"/>
    </w:pPr>
    <w:rPr>
      <w:rFonts w:ascii="Antique Olive" w:hAnsi="Antique Olive" w:eastAsiaTheme="minorEastAsia"/>
      <w:bCs w:val="0"/>
      <w:color w:val="0000FF"/>
      <w:spacing w:val="-10"/>
      <w:kern w:val="20"/>
      <w:position w:val="8"/>
      <w:sz w:val="36"/>
      <w:szCs w:val="36"/>
    </w:rPr>
  </w:style>
  <w:style w:type="character" w:customStyle="1" w:styleId="1Char">
    <w:name w:val="1 Char"/>
    <w:basedOn w:val="DefaultParagraphFont"/>
    <w:link w:val="1"/>
    <w:rsid w:val="00B354FE"/>
    <w:rPr>
      <w:rFonts w:ascii="Antique Olive" w:hAnsi="Antique Olive" w:eastAsiaTheme="minorEastAsia" w:cs="Arial"/>
      <w:b/>
      <w:color w:val="0000FF"/>
      <w:spacing w:val="-10"/>
      <w:kern w:val="20"/>
      <w:position w:val="8"/>
      <w:sz w:val="36"/>
      <w:szCs w:val="36"/>
      <w:lang w:eastAsia="en-US"/>
    </w:rPr>
  </w:style>
  <w:style w:type="character" w:customStyle="1" w:styleId="UnresolvedMention">
    <w:name w:val="Unresolved Mention"/>
    <w:basedOn w:val="DefaultParagraphFont"/>
    <w:rsid w:val="00F9117B"/>
    <w:rPr>
      <w:color w:val="605E5C"/>
      <w:shd w:val="clear" w:color="auto" w:fill="E1DFDD"/>
    </w:rPr>
  </w:style>
  <w:style w:type="character" w:customStyle="1" w:styleId="Heading4Char">
    <w:name w:val="Heading 4 Char"/>
    <w:basedOn w:val="DefaultParagraphFont"/>
    <w:link w:val="Heading4"/>
    <w:rsid w:val="00BE6E9F"/>
    <w:rPr>
      <w:rFonts w:ascii="Arial" w:hAnsi="Arial" w:eastAsiaTheme="majorEastAsia" w:cstheme="majorBidi"/>
      <w:b/>
      <w:iCs/>
      <w:color w:val="000000" w:themeColor="text1"/>
      <w:sz w:val="22"/>
      <w:lang w:eastAsia="en-US"/>
    </w:rPr>
  </w:style>
  <w:style w:type="character" w:customStyle="1" w:styleId="Heading5Char">
    <w:name w:val="Heading 5 Char"/>
    <w:basedOn w:val="DefaultParagraphFont"/>
    <w:link w:val="Heading5"/>
    <w:rsid w:val="00E64CA6"/>
    <w:rPr>
      <w:rFonts w:ascii="Arial" w:hAnsi="Arial" w:eastAsiaTheme="majorEastAsia" w:cstheme="majorBidi"/>
      <w:b/>
      <w:color w:val="C00000"/>
      <w:sz w:val="22"/>
      <w:lang w:eastAsia="en-US"/>
    </w:rPr>
  </w:style>
  <w:style w:type="character" w:customStyle="1" w:styleId="text-placeholder">
    <w:name w:val="text-placeholder"/>
    <w:basedOn w:val="DefaultParagraphFont"/>
    <w:rsid w:val="00637D89"/>
  </w:style>
  <w:style w:type="table" w:customStyle="1" w:styleId="ScrollCustomPanel">
    <w:name w:val="Scroll Custom Panel"/>
    <w:basedOn w:val="TableNormal"/>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NoteCloud">
    <w:name w:val="Scroll Note Cloud"/>
    <w:basedOn w:val="TableNormal"/>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paragraph" w:styleId="PlainText">
    <w:name w:val="Plain Text"/>
    <w:basedOn w:val="Normal"/>
    <w:link w:val="PlainTextChar"/>
    <w:uiPriority w:val="99"/>
    <w:rsid w:val="0041372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1372D"/>
    <w:rPr>
      <w:rFonts w:ascii="Consolas" w:hAnsi="Consolas"/>
      <w:sz w:val="21"/>
      <w:szCs w:val="21"/>
    </w:rPr>
  </w:style>
  <w:style w:type="paragraph" w:customStyle="1" w:styleId="scroll-code">
    <w:name w:val="scroll-code"/>
    <w:basedOn w:val="Normal"/>
    <w:rPr>
      <w:i w:val="0"/>
      <w:iCs w:val="0"/>
    </w:rPr>
  </w:style>
  <w:style w:type="paragraph" w:customStyle="1" w:styleId="scroll-codecontentcontent">
    <w:name w:val="scroll-code_content_content"/>
    <w:basedOn w:val="Normal"/>
  </w:style>
  <w:style w:type="paragraph" w:customStyle="1" w:styleId="scroll-codecontentdivline">
    <w:name w:val="scroll-code_content_div_line"/>
    <w:basedOn w:val="Normal"/>
    <w:pPr>
      <w:keepNext/>
      <w:pBdr>
        <w:left w:val="none" w:sz="0" w:space="12" w:color="auto"/>
      </w:pBdr>
    </w:pPr>
  </w:style>
  <w:style w:type="character" w:customStyle="1" w:styleId="scroll-codedefaultnewcontentcolor1">
    <w:name w:val="scroll-code_defaultnew_content_color1"/>
    <w:basedOn w:val="DefaultParagraphFont"/>
    <w:rPr>
      <w:color w:val="808080"/>
    </w:rPr>
  </w:style>
  <w:style w:type="character" w:customStyle="1" w:styleId="scroll-codedefaultnewcontentplain">
    <w:name w:val="scroll-code_defaultnew_content_plain"/>
    <w:basedOn w:val="DefaultParagraphFont"/>
    <w:rPr>
      <w:color w:val="000000"/>
    </w:rPr>
  </w:style>
  <w:style w:type="character" w:customStyle="1" w:styleId="scroll-codedefaultnewcontentcomments">
    <w:name w:val="scroll-code_defaultnew_content_comments"/>
    <w:basedOn w:val="DefaultParagraphFont"/>
    <w:rPr>
      <w:color w:val="008200"/>
    </w:rPr>
  </w:style>
  <w:style w:type="character" w:customStyle="1" w:styleId="scroll-codedefaultnewcontentstring">
    <w:name w:val="scroll-code_defaultnew_content_string"/>
    <w:basedOn w:val="DefaultParagraphFont"/>
    <w:rPr>
      <w:color w:val="003366"/>
    </w:rPr>
  </w:style>
  <w:style w:type="character" w:customStyle="1" w:styleId="scroll-codedefaultnewcontentvalue">
    <w:name w:val="scroll-code_defaultnew_content_value"/>
    <w:basedOn w:val="DefaultParagraphFont"/>
    <w:rPr>
      <w:color w:val="009900"/>
    </w:rPr>
  </w:style>
  <w:style w:type="character" w:customStyle="1" w:styleId="scroll-codedefaultnewcontentkeyword">
    <w:name w:val="scroll-code_defaultnew_content_keyword"/>
    <w:basedOn w:val="DefaultParagraphFont"/>
    <w:rPr>
      <w:b/>
      <w:bCs/>
      <w:color w:val="3366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tmforum.org/IPRPolicy/11525/home.html" TargetMode="External" /><Relationship Id="rId6" Type="http://schemas.openxmlformats.org/officeDocument/2006/relationships/hyperlink" Target="http://www.tmforum.org" TargetMode="External" /><Relationship Id="rId7" Type="http://schemas.openxmlformats.org/officeDocument/2006/relationships/image" Target="media/image1.png" /><Relationship Id="rId8" Type="http://schemas.openxmlformats.org/officeDocument/2006/relationships/header" Target="header1.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3.png" /></Relationships>
</file>

<file path=word/_rels/footer3.xml.rels><?xml version="1.0" encoding="utf-8" standalone="yes"?><Relationships xmlns="http://schemas.openxmlformats.org/package/2006/relationships"><Relationship Id="rId1" Type="http://schemas.openxmlformats.org/officeDocument/2006/relationships/image" Target="media/image3.png"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744E-DCF7-48FD-AC60-F2CE19B1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306</Words>
  <Characters>1805</Characters>
  <Application>Microsoft Office Word</Application>
  <DocSecurity>0</DocSecurity>
  <Lines>60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Adrienne Walcott</dc:creator>
  <cp:lastModifiedBy>Adrienne Walcott</cp:lastModifiedBy>
  <cp:revision>2</cp:revision>
  <dcterms:created xsi:type="dcterms:W3CDTF">2023-01-19T22:58:00Z</dcterms:created>
  <dcterms:modified xsi:type="dcterms:W3CDTF">2023-01-19T22:58:00Z</dcterms:modified>
</cp:coreProperties>
</file>